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C4" w:rsidRDefault="00714CC4" w:rsidP="00102D1D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14CC4" w:rsidRDefault="00714CC4" w:rsidP="00102D1D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14CC4" w:rsidRDefault="00714CC4" w:rsidP="00102D1D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CC4" w:rsidRDefault="00714CC4" w:rsidP="00102D1D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714CC4" w:rsidRDefault="00714CC4" w:rsidP="00102D1D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CC4" w:rsidRDefault="00714CC4" w:rsidP="00102D1D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14CC4" w:rsidRDefault="00714CC4" w:rsidP="00102D1D">
      <w:pPr>
        <w:tabs>
          <w:tab w:val="left" w:pos="709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392E6C" w:rsidRPr="00325A4C" w:rsidRDefault="008E5719" w:rsidP="00102D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17.03.2023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287</w:t>
      </w:r>
    </w:p>
    <w:p w:rsidR="00B239CF" w:rsidRPr="00117413" w:rsidRDefault="00B239CF" w:rsidP="00102D1D">
      <w:pPr>
        <w:rPr>
          <w:rFonts w:ascii="Times New Roman" w:hAnsi="Times New Roman" w:cs="Times New Roman"/>
          <w:bCs/>
          <w:sz w:val="28"/>
          <w:szCs w:val="28"/>
        </w:rPr>
      </w:pPr>
    </w:p>
    <w:p w:rsidR="009C5093" w:rsidRDefault="00A23084" w:rsidP="00102D1D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511F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="00102D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информации об</w:t>
      </w:r>
      <w:r w:rsidR="00511F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итогах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реализации </w:t>
      </w:r>
    </w:p>
    <w:p w:rsidR="009C5093" w:rsidRDefault="009C5093" w:rsidP="00102D1D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740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программы Ханты-</w:t>
      </w:r>
    </w:p>
    <w:p w:rsidR="0018401B" w:rsidRDefault="00474095" w:rsidP="00102D1D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Мансийского</w:t>
      </w:r>
      <w:r w:rsidR="009C50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района </w:t>
      </w:r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gramStart"/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Комплексное</w:t>
      </w:r>
      <w:proofErr w:type="gramEnd"/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91249B" w:rsidRDefault="00173360" w:rsidP="00102D1D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развитие транспортной системы </w:t>
      </w:r>
      <w:proofErr w:type="gramStart"/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91249B" w:rsidRDefault="00173360" w:rsidP="00102D1D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территории Ханты-Мансийского </w:t>
      </w:r>
    </w:p>
    <w:p w:rsidR="00474095" w:rsidRDefault="00511F8B" w:rsidP="00102D1D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района на 2022 – 2025</w:t>
      </w:r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годы»</w:t>
      </w:r>
    </w:p>
    <w:p w:rsidR="0010596B" w:rsidRPr="00117413" w:rsidRDefault="00511F8B" w:rsidP="00102D1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</w:t>
      </w:r>
      <w:r w:rsidR="004A0A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2022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</w:t>
      </w:r>
    </w:p>
    <w:p w:rsidR="00985054" w:rsidRPr="00117413" w:rsidRDefault="00985054" w:rsidP="00102D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4CC4" w:rsidRPr="00714CC4" w:rsidRDefault="00153AF8" w:rsidP="00102D1D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7413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53-55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06.09.</w:t>
      </w:r>
      <w:r w:rsidRPr="001174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>№ 615</w:t>
      </w:r>
      <w:r w:rsidR="0087631D" w:rsidRPr="00117413">
        <w:rPr>
          <w:rFonts w:ascii="Times New Roman" w:hAnsi="Times New Roman" w:cs="Times New Roman"/>
          <w:sz w:val="28"/>
          <w:szCs w:val="28"/>
        </w:rPr>
        <w:t xml:space="preserve">, </w:t>
      </w:r>
      <w:r w:rsidR="00714CC4">
        <w:rPr>
          <w:rFonts w:ascii="Times New Roman" w:hAnsi="Times New Roman" w:cs="Times New Roman"/>
          <w:sz w:val="28"/>
          <w:szCs w:val="28"/>
        </w:rPr>
        <w:t>заслушав</w:t>
      </w:r>
      <w:r w:rsidR="00985054"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A76A3">
        <w:rPr>
          <w:rFonts w:ascii="Times New Roman" w:hAnsi="Times New Roman" w:cs="Times New Roman"/>
          <w:sz w:val="28"/>
          <w:szCs w:val="28"/>
        </w:rPr>
        <w:t>о</w:t>
      </w:r>
      <w:r w:rsidR="006D4CD0">
        <w:rPr>
          <w:rFonts w:ascii="Times New Roman" w:hAnsi="Times New Roman" w:cs="Times New Roman"/>
          <w:sz w:val="28"/>
          <w:szCs w:val="28"/>
        </w:rPr>
        <w:t>б итогах</w:t>
      </w:r>
      <w:r w:rsidR="009C269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7409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102D1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73360" w:rsidRPr="00173360">
        <w:rPr>
          <w:rFonts w:ascii="Times New Roman" w:hAnsi="Times New Roman" w:cs="Times New Roman"/>
          <w:sz w:val="28"/>
          <w:szCs w:val="28"/>
        </w:rPr>
        <w:t xml:space="preserve"> «Комплексное развитие транспортной системы на территории </w:t>
      </w:r>
      <w:r w:rsidR="00E727F7">
        <w:rPr>
          <w:rFonts w:ascii="Times New Roman" w:hAnsi="Times New Roman" w:cs="Times New Roman"/>
          <w:sz w:val="28"/>
          <w:szCs w:val="28"/>
        </w:rPr>
        <w:t>Ханты-М</w:t>
      </w:r>
      <w:r w:rsidR="006D4CD0">
        <w:rPr>
          <w:rFonts w:ascii="Times New Roman" w:hAnsi="Times New Roman" w:cs="Times New Roman"/>
          <w:sz w:val="28"/>
          <w:szCs w:val="28"/>
        </w:rPr>
        <w:t>ансийского района на 2022 – 2025</w:t>
      </w:r>
      <w:r w:rsidR="00173360"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C269C">
        <w:rPr>
          <w:rFonts w:ascii="Times New Roman" w:hAnsi="Times New Roman" w:cs="Times New Roman"/>
          <w:sz w:val="28"/>
          <w:szCs w:val="28"/>
        </w:rPr>
        <w:t xml:space="preserve"> </w:t>
      </w:r>
      <w:r w:rsidR="006D4CD0">
        <w:rPr>
          <w:rFonts w:ascii="Times New Roman" w:hAnsi="Times New Roman" w:cs="Times New Roman"/>
          <w:bCs/>
          <w:sz w:val="28"/>
          <w:szCs w:val="28"/>
        </w:rPr>
        <w:t>за 2022 год</w:t>
      </w:r>
      <w:r w:rsidR="00985054" w:rsidRPr="00117413">
        <w:rPr>
          <w:rFonts w:ascii="Times New Roman" w:hAnsi="Times New Roman" w:cs="Times New Roman"/>
          <w:bCs/>
          <w:sz w:val="28"/>
          <w:szCs w:val="28"/>
        </w:rPr>
        <w:t>,</w:t>
      </w:r>
      <w:r w:rsidR="00714CC4" w:rsidRPr="007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  <w:proofErr w:type="gramEnd"/>
    </w:p>
    <w:p w:rsidR="00002F72" w:rsidRPr="00117413" w:rsidRDefault="00002F72" w:rsidP="00102D1D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002F72" w:rsidRPr="00117413" w:rsidRDefault="00002F72" w:rsidP="00102D1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F7FA2" w:rsidRPr="00117413" w:rsidRDefault="005F7FA2" w:rsidP="00102D1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72" w:rsidRPr="00117413" w:rsidRDefault="00002F72" w:rsidP="00102D1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2F72" w:rsidRPr="00117413" w:rsidRDefault="00002F72" w:rsidP="00102D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E9D" w:rsidRDefault="00714CC4" w:rsidP="00102D1D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4CC4">
        <w:rPr>
          <w:rFonts w:ascii="Times New Roman" w:hAnsi="Times New Roman" w:cs="Times New Roman"/>
          <w:bCs/>
          <w:sz w:val="28"/>
          <w:szCs w:val="28"/>
        </w:rPr>
        <w:t xml:space="preserve">ринять к сведению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нформацию </w:t>
      </w:r>
      <w:r w:rsidR="00285CBE">
        <w:rPr>
          <w:rFonts w:ascii="Times New Roman" w:hAnsi="Times New Roman" w:cs="Times New Roman"/>
          <w:bCs/>
          <w:sz w:val="28"/>
          <w:szCs w:val="28"/>
        </w:rPr>
        <w:t>об итогах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Ханты-Мансийского района </w:t>
      </w:r>
      <w:r w:rsidR="00652F60" w:rsidRPr="00173360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системы на территории </w:t>
      </w:r>
      <w:r w:rsidR="00075B4D">
        <w:rPr>
          <w:rFonts w:ascii="Times New Roman" w:hAnsi="Times New Roman" w:cs="Times New Roman"/>
          <w:sz w:val="28"/>
          <w:szCs w:val="28"/>
        </w:rPr>
        <w:t>Ханты-М</w:t>
      </w:r>
      <w:r w:rsidR="00285CBE">
        <w:rPr>
          <w:rFonts w:ascii="Times New Roman" w:hAnsi="Times New Roman" w:cs="Times New Roman"/>
          <w:sz w:val="28"/>
          <w:szCs w:val="28"/>
        </w:rPr>
        <w:t>ансийского района на 2022 – 2025</w:t>
      </w:r>
      <w:r w:rsidR="00652F60"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37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CBE">
        <w:rPr>
          <w:rFonts w:ascii="Times New Roman" w:hAnsi="Times New Roman" w:cs="Times New Roman"/>
          <w:bCs/>
          <w:sz w:val="28"/>
          <w:szCs w:val="28"/>
        </w:rPr>
        <w:t>за 2022 год</w:t>
      </w:r>
      <w:r w:rsidR="001C6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70E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224A40">
        <w:rPr>
          <w:rFonts w:ascii="Times New Roman" w:hAnsi="Times New Roman" w:cs="Times New Roman"/>
          <w:bCs/>
          <w:sz w:val="28"/>
          <w:szCs w:val="28"/>
        </w:rPr>
        <w:t>приложению к настоящему решению.</w:t>
      </w:r>
    </w:p>
    <w:p w:rsidR="001C6E9D" w:rsidRDefault="001C6E9D" w:rsidP="00102D1D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67E08" w:rsidRPr="00117413" w:rsidRDefault="00067E08" w:rsidP="00102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2D4D" w:rsidRDefault="00067E08" w:rsidP="00102D1D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9F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4D" w:rsidRPr="00681141" w:rsidRDefault="006E39B6" w:rsidP="00102D1D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D4D">
        <w:rPr>
          <w:rFonts w:ascii="Times New Roman" w:hAnsi="Times New Roman" w:cs="Times New Roman"/>
          <w:sz w:val="28"/>
          <w:szCs w:val="28"/>
        </w:rPr>
        <w:t>Е.А.</w:t>
      </w:r>
      <w:r w:rsidR="002A63F0">
        <w:rPr>
          <w:rFonts w:ascii="Times New Roman" w:hAnsi="Times New Roman" w:cs="Times New Roman"/>
          <w:sz w:val="28"/>
          <w:szCs w:val="28"/>
        </w:rPr>
        <w:t xml:space="preserve"> </w:t>
      </w:r>
      <w:r w:rsidR="009F2D4D">
        <w:rPr>
          <w:rFonts w:ascii="Times New Roman" w:hAnsi="Times New Roman" w:cs="Times New Roman"/>
          <w:sz w:val="28"/>
          <w:szCs w:val="28"/>
        </w:rPr>
        <w:t>Данилова</w:t>
      </w:r>
    </w:p>
    <w:p w:rsidR="00067E08" w:rsidRPr="00117413" w:rsidRDefault="008E5719" w:rsidP="00102D1D">
      <w:pPr>
        <w:tabs>
          <w:tab w:val="left" w:pos="4678"/>
        </w:tabs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17.03.2023</w:t>
      </w:r>
    </w:p>
    <w:p w:rsidR="005F7FA2" w:rsidRDefault="005F7FA2" w:rsidP="00102D1D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E4BB5" w:rsidRDefault="003E4BB5" w:rsidP="00102D1D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02D1D" w:rsidRDefault="00102D1D" w:rsidP="00102D1D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02D1D" w:rsidRDefault="00102D1D" w:rsidP="00102D1D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102D1D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102D1D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95207B" w:rsidRPr="00117413" w:rsidRDefault="0095207B" w:rsidP="00102D1D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207B" w:rsidRPr="00117413" w:rsidRDefault="0095207B" w:rsidP="00102D1D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5207B" w:rsidRPr="00117413" w:rsidRDefault="0095207B" w:rsidP="00102D1D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5207B" w:rsidRPr="00117413" w:rsidRDefault="00102D1D" w:rsidP="00102D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17.03.2023</w:t>
      </w:r>
      <w:r w:rsidR="0095207B" w:rsidRPr="00117413">
        <w:rPr>
          <w:rFonts w:ascii="Times New Roman" w:hAnsi="Times New Roman" w:cs="Times New Roman"/>
          <w:sz w:val="28"/>
          <w:szCs w:val="28"/>
        </w:rPr>
        <w:t xml:space="preserve"> № </w:t>
      </w:r>
      <w:r w:rsidR="008E5719">
        <w:rPr>
          <w:rFonts w:ascii="Times New Roman" w:hAnsi="Times New Roman" w:cs="Times New Roman"/>
          <w:sz w:val="28"/>
          <w:szCs w:val="28"/>
        </w:rPr>
        <w:t>287</w:t>
      </w:r>
    </w:p>
    <w:p w:rsidR="0095207B" w:rsidRPr="00117413" w:rsidRDefault="0095207B" w:rsidP="00102D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C3280" w:rsidRDefault="00EC3280" w:rsidP="00102D1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2EF6" w:rsidRDefault="00464E83" w:rsidP="00102D1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Информация</w:t>
      </w:r>
    </w:p>
    <w:p w:rsidR="005E7EE1" w:rsidRPr="00102D1D" w:rsidRDefault="00102D1D" w:rsidP="00102D1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723A41">
        <w:rPr>
          <w:rFonts w:ascii="Times New Roman" w:hAnsi="Times New Roman" w:cs="Times New Roman"/>
          <w:noProof/>
          <w:sz w:val="28"/>
          <w:szCs w:val="28"/>
          <w:lang w:eastAsia="ru-RU"/>
        </w:rPr>
        <w:t>б итогах</w:t>
      </w:r>
      <w:r w:rsidR="00464E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реализации муниципальной программы Ханты-Мансийского района </w:t>
      </w:r>
      <w:r w:rsidR="004A00C9" w:rsidRPr="00173360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системы на территории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585FAA">
        <w:rPr>
          <w:rFonts w:ascii="Times New Roman" w:hAnsi="Times New Roman" w:cs="Times New Roman"/>
          <w:sz w:val="28"/>
          <w:szCs w:val="28"/>
        </w:rPr>
        <w:t>М</w:t>
      </w:r>
      <w:r w:rsidR="00723A41">
        <w:rPr>
          <w:rFonts w:ascii="Times New Roman" w:hAnsi="Times New Roman" w:cs="Times New Roman"/>
          <w:sz w:val="28"/>
          <w:szCs w:val="28"/>
        </w:rPr>
        <w:t>ансийского района на 2022 – 2025</w:t>
      </w:r>
      <w:r w:rsidR="004A00C9"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2022 год</w:t>
      </w:r>
    </w:p>
    <w:p w:rsidR="00D3351C" w:rsidRPr="00117413" w:rsidRDefault="00D3351C" w:rsidP="00102D1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2861" w:rsidRPr="009E2861" w:rsidRDefault="009E2861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4530C" w:rsidRPr="00173360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системы на территории </w:t>
      </w:r>
      <w:r w:rsidR="00C41744">
        <w:rPr>
          <w:rFonts w:ascii="Times New Roman" w:hAnsi="Times New Roman" w:cs="Times New Roman"/>
          <w:sz w:val="28"/>
          <w:szCs w:val="28"/>
        </w:rPr>
        <w:t>Ханты-М</w:t>
      </w:r>
      <w:r w:rsidR="005F5CE1">
        <w:rPr>
          <w:rFonts w:ascii="Times New Roman" w:hAnsi="Times New Roman" w:cs="Times New Roman"/>
          <w:sz w:val="28"/>
          <w:szCs w:val="28"/>
        </w:rPr>
        <w:t>ансийского района на 2022 – 2025</w:t>
      </w:r>
      <w:r w:rsidR="0024530C"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E2861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</w:t>
      </w:r>
      <w:r w:rsidR="00A44C24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 xml:space="preserve">с </w:t>
      </w:r>
      <w:r w:rsidR="000F202F" w:rsidRPr="000F202F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 w:rsidR="00834393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>и утверждена постановлением администрац</w:t>
      </w:r>
      <w:r w:rsidR="00242BB4">
        <w:rPr>
          <w:rFonts w:ascii="Times New Roman" w:hAnsi="Times New Roman" w:cs="Times New Roman"/>
          <w:sz w:val="28"/>
          <w:szCs w:val="28"/>
        </w:rPr>
        <w:t>ии Ханты-Мансийского района от 29.11.</w:t>
      </w:r>
      <w:r w:rsidR="007D408B">
        <w:rPr>
          <w:rFonts w:ascii="Times New Roman" w:hAnsi="Times New Roman" w:cs="Times New Roman"/>
          <w:sz w:val="28"/>
          <w:szCs w:val="28"/>
        </w:rPr>
        <w:t>2021</w:t>
      </w:r>
      <w:r w:rsidRPr="009E2861">
        <w:rPr>
          <w:rFonts w:ascii="Times New Roman" w:hAnsi="Times New Roman" w:cs="Times New Roman"/>
          <w:sz w:val="28"/>
          <w:szCs w:val="28"/>
        </w:rPr>
        <w:t xml:space="preserve"> № </w:t>
      </w:r>
      <w:r w:rsidR="00242BB4">
        <w:rPr>
          <w:rFonts w:ascii="Times New Roman" w:hAnsi="Times New Roman" w:cs="Times New Roman"/>
          <w:sz w:val="28"/>
          <w:szCs w:val="28"/>
        </w:rPr>
        <w:t>303</w:t>
      </w:r>
      <w:r w:rsidR="00C22303">
        <w:rPr>
          <w:rFonts w:ascii="Times New Roman" w:hAnsi="Times New Roman" w:cs="Times New Roman"/>
          <w:sz w:val="28"/>
          <w:szCs w:val="28"/>
        </w:rPr>
        <w:t>.</w:t>
      </w:r>
      <w:r w:rsidRPr="009E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61" w:rsidRPr="009E2861" w:rsidRDefault="009E2861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Объем средств на реализацию Программы устанавливается ежегодно решением Думы Ханты-Мансийского района о бюджете на очередной финансовый год и плановый период.</w:t>
      </w:r>
    </w:p>
    <w:p w:rsidR="009E2861" w:rsidRDefault="009E2861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Общий о</w:t>
      </w:r>
      <w:r w:rsidR="00C85B47">
        <w:rPr>
          <w:rFonts w:ascii="Times New Roman" w:hAnsi="Times New Roman" w:cs="Times New Roman"/>
          <w:sz w:val="28"/>
          <w:szCs w:val="28"/>
        </w:rPr>
        <w:t>бъем финансирования Программы за</w:t>
      </w:r>
      <w:r w:rsidRPr="009E2861">
        <w:rPr>
          <w:rFonts w:ascii="Times New Roman" w:hAnsi="Times New Roman" w:cs="Times New Roman"/>
          <w:sz w:val="28"/>
          <w:szCs w:val="28"/>
        </w:rPr>
        <w:t xml:space="preserve"> 20</w:t>
      </w:r>
      <w:r w:rsidR="00B254A3">
        <w:rPr>
          <w:rFonts w:ascii="Times New Roman" w:hAnsi="Times New Roman" w:cs="Times New Roman"/>
          <w:sz w:val="28"/>
          <w:szCs w:val="28"/>
        </w:rPr>
        <w:t>22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 </w:t>
      </w:r>
      <w:r w:rsidR="007B44E3" w:rsidRPr="009E2861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Pr="009E286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55347">
        <w:rPr>
          <w:rFonts w:ascii="Times New Roman" w:hAnsi="Times New Roman" w:cs="Times New Roman"/>
          <w:sz w:val="28"/>
          <w:szCs w:val="28"/>
        </w:rPr>
        <w:t>234 981,7</w:t>
      </w:r>
      <w:r w:rsidR="007B44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D44D8">
        <w:rPr>
          <w:rFonts w:ascii="Times New Roman" w:hAnsi="Times New Roman" w:cs="Times New Roman"/>
          <w:sz w:val="28"/>
          <w:szCs w:val="28"/>
        </w:rPr>
        <w:t xml:space="preserve">. </w:t>
      </w:r>
      <w:r w:rsidR="00D7552C">
        <w:rPr>
          <w:rFonts w:ascii="Times New Roman" w:hAnsi="Times New Roman" w:cs="Times New Roman"/>
          <w:sz w:val="28"/>
          <w:szCs w:val="28"/>
        </w:rPr>
        <w:t>Фактическое о</w:t>
      </w:r>
      <w:r w:rsidRPr="004D44D8">
        <w:rPr>
          <w:rFonts w:ascii="Times New Roman" w:hAnsi="Times New Roman" w:cs="Times New Roman"/>
          <w:sz w:val="28"/>
          <w:szCs w:val="28"/>
        </w:rPr>
        <w:t>своение финансовых ср</w:t>
      </w:r>
      <w:r w:rsidR="00F37D7C" w:rsidRPr="004D44D8">
        <w:rPr>
          <w:rFonts w:ascii="Times New Roman" w:hAnsi="Times New Roman" w:cs="Times New Roman"/>
          <w:sz w:val="28"/>
          <w:szCs w:val="28"/>
        </w:rPr>
        <w:t>едств</w:t>
      </w:r>
      <w:r w:rsidR="00D7552C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F37D7C" w:rsidRPr="004D44D8">
        <w:rPr>
          <w:rFonts w:ascii="Times New Roman" w:hAnsi="Times New Roman" w:cs="Times New Roman"/>
          <w:sz w:val="28"/>
          <w:szCs w:val="28"/>
        </w:rPr>
        <w:t xml:space="preserve"> </w:t>
      </w:r>
      <w:r w:rsidR="00F55347">
        <w:rPr>
          <w:rFonts w:ascii="Times New Roman" w:hAnsi="Times New Roman" w:cs="Times New Roman"/>
          <w:sz w:val="28"/>
          <w:szCs w:val="28"/>
        </w:rPr>
        <w:t>108 794,9</w:t>
      </w:r>
      <w:r w:rsidR="00FF525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55347">
        <w:rPr>
          <w:rFonts w:ascii="Times New Roman" w:hAnsi="Times New Roman" w:cs="Times New Roman"/>
          <w:sz w:val="28"/>
          <w:szCs w:val="28"/>
        </w:rPr>
        <w:t>46,3</w:t>
      </w:r>
      <w:r w:rsidR="00A31C85">
        <w:rPr>
          <w:rFonts w:ascii="Times New Roman" w:hAnsi="Times New Roman" w:cs="Times New Roman"/>
          <w:sz w:val="28"/>
          <w:szCs w:val="28"/>
        </w:rPr>
        <w:t xml:space="preserve"> </w:t>
      </w:r>
      <w:r w:rsidRPr="004D44D8">
        <w:rPr>
          <w:rFonts w:ascii="Times New Roman" w:hAnsi="Times New Roman" w:cs="Times New Roman"/>
          <w:sz w:val="28"/>
          <w:szCs w:val="28"/>
        </w:rPr>
        <w:t>% от плана на 20</w:t>
      </w:r>
      <w:r w:rsidR="001165C6">
        <w:rPr>
          <w:rFonts w:ascii="Times New Roman" w:hAnsi="Times New Roman" w:cs="Times New Roman"/>
          <w:sz w:val="28"/>
          <w:szCs w:val="28"/>
        </w:rPr>
        <w:t>22</w:t>
      </w:r>
      <w:r w:rsidR="00D37686">
        <w:rPr>
          <w:rFonts w:ascii="Times New Roman" w:hAnsi="Times New Roman" w:cs="Times New Roman"/>
          <w:sz w:val="28"/>
          <w:szCs w:val="28"/>
        </w:rPr>
        <w:t xml:space="preserve"> год</w:t>
      </w:r>
      <w:r w:rsidR="00A47895" w:rsidRPr="004D44D8">
        <w:rPr>
          <w:rFonts w:ascii="Times New Roman" w:hAnsi="Times New Roman" w:cs="Times New Roman"/>
          <w:sz w:val="28"/>
          <w:szCs w:val="28"/>
        </w:rPr>
        <w:t>.</w:t>
      </w:r>
    </w:p>
    <w:p w:rsidR="00864085" w:rsidRDefault="00127F44" w:rsidP="00102D1D">
      <w:pPr>
        <w:pStyle w:val="ad"/>
        <w:tabs>
          <w:tab w:val="left" w:pos="317"/>
        </w:tabs>
        <w:spacing w:line="240" w:lineRule="auto"/>
        <w:ind w:left="33" w:firstLine="818"/>
        <w:contextualSpacing w:val="0"/>
        <w:rPr>
          <w:bCs/>
        </w:rPr>
      </w:pPr>
      <w:r>
        <w:t xml:space="preserve">Целью Программы является </w:t>
      </w:r>
      <w:r w:rsidR="00F20F75">
        <w:rPr>
          <w:bCs/>
        </w:rPr>
        <w:t>р</w:t>
      </w:r>
      <w:r w:rsidR="00864085" w:rsidRPr="00B11D1D">
        <w:rPr>
          <w:bCs/>
        </w:rPr>
        <w:t xml:space="preserve">азвитие транспортной инфраструктуры, обеспечивающей повышение доступности и безопасности услуг транспортного комплекса для населения </w:t>
      </w:r>
      <w:r w:rsidR="009638FE">
        <w:rPr>
          <w:bCs/>
        </w:rPr>
        <w:t xml:space="preserve">и организаций </w:t>
      </w:r>
      <w:r w:rsidR="00864085" w:rsidRPr="00B11D1D">
        <w:rPr>
          <w:bCs/>
        </w:rPr>
        <w:t xml:space="preserve">Ханты-Мансийского района, </w:t>
      </w:r>
      <w:r w:rsidR="005C174F">
        <w:rPr>
          <w:bCs/>
        </w:rPr>
        <w:t>о</w:t>
      </w:r>
      <w:r w:rsidR="0032716C" w:rsidRPr="00955F27">
        <w:rPr>
          <w:bCs/>
        </w:rPr>
        <w:t>беспечение доступности и повышение качества транспортных услуг</w:t>
      </w:r>
      <w:r w:rsidR="005C174F">
        <w:rPr>
          <w:bCs/>
        </w:rPr>
        <w:t>, о</w:t>
      </w:r>
      <w:r w:rsidR="0032716C" w:rsidRPr="00A00627">
        <w:rPr>
          <w:bCs/>
        </w:rPr>
        <w:t>беспечение бесперебойного функционирования сети автомобильных дорог общего пользования местного значения</w:t>
      </w:r>
      <w:r w:rsidR="0032716C">
        <w:rPr>
          <w:bCs/>
        </w:rPr>
        <w:t xml:space="preserve">, </w:t>
      </w:r>
      <w:r w:rsidR="005C174F">
        <w:t>п</w:t>
      </w:r>
      <w:r w:rsidR="0032716C" w:rsidRPr="004C524A">
        <w:t>овышение</w:t>
      </w:r>
      <w:r w:rsidR="0032716C" w:rsidRPr="004C524A">
        <w:rPr>
          <w:color w:val="FF0000"/>
        </w:rPr>
        <w:t xml:space="preserve"> </w:t>
      </w:r>
      <w:r w:rsidR="0032716C" w:rsidRPr="004C524A">
        <w:t>безопасности дорожного движения</w:t>
      </w:r>
      <w:r w:rsidR="00F20F75">
        <w:rPr>
          <w:bCs/>
        </w:rPr>
        <w:t>.</w:t>
      </w:r>
    </w:p>
    <w:p w:rsidR="00127F44" w:rsidRPr="009E2861" w:rsidRDefault="00F20F75" w:rsidP="00102D1D">
      <w:pPr>
        <w:pStyle w:val="ad"/>
        <w:tabs>
          <w:tab w:val="left" w:pos="317"/>
          <w:tab w:val="left" w:pos="4510"/>
        </w:tabs>
        <w:spacing w:line="240" w:lineRule="auto"/>
        <w:ind w:left="33" w:firstLine="818"/>
        <w:contextualSpacing w:val="0"/>
      </w:pPr>
      <w:proofErr w:type="gramStart"/>
      <w:r>
        <w:rPr>
          <w:bCs/>
        </w:rPr>
        <w:t xml:space="preserve">Задачей Программы является </w:t>
      </w:r>
      <w:r w:rsidR="00325791">
        <w:t xml:space="preserve">развитие и сохранность сети автомобильных дорог, </w:t>
      </w:r>
      <w:r w:rsidR="00325791">
        <w:rPr>
          <w:bCs/>
        </w:rPr>
        <w:t>с</w:t>
      </w:r>
      <w:r w:rsidR="00325791" w:rsidRPr="00740064">
        <w:rPr>
          <w:bCs/>
        </w:rPr>
        <w:t>оздание условий для предоставления транспортных услуг населению между поселениями в границах Ханты-Мансийского района</w:t>
      </w:r>
      <w:r w:rsidR="00325791">
        <w:rPr>
          <w:bCs/>
        </w:rPr>
        <w:t>, о</w:t>
      </w:r>
      <w:r w:rsidR="00325791" w:rsidRPr="00D13F77">
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</w:r>
      <w:r w:rsidR="00325791">
        <w:t xml:space="preserve">, </w:t>
      </w:r>
      <w:r w:rsidR="002C58B6">
        <w:t>с</w:t>
      </w:r>
      <w:r w:rsidR="00325791">
        <w:t>оздание условий для обеспечения безопасности дорожного движения.</w:t>
      </w:r>
      <w:proofErr w:type="gramEnd"/>
    </w:p>
    <w:p w:rsidR="009E2861" w:rsidRPr="009E2861" w:rsidRDefault="009E2861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Для достижения поставленной цели в 20</w:t>
      </w:r>
      <w:r w:rsidR="00976CD2">
        <w:rPr>
          <w:rFonts w:ascii="Times New Roman" w:hAnsi="Times New Roman" w:cs="Times New Roman"/>
          <w:sz w:val="28"/>
          <w:szCs w:val="28"/>
        </w:rPr>
        <w:t>22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04A4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E2861">
        <w:rPr>
          <w:rFonts w:ascii="Times New Roman" w:hAnsi="Times New Roman" w:cs="Times New Roman"/>
          <w:sz w:val="28"/>
          <w:szCs w:val="28"/>
        </w:rPr>
        <w:t>предусмотрена реализация следующих основных мероприятий:</w:t>
      </w:r>
    </w:p>
    <w:p w:rsidR="009E2861" w:rsidRPr="008461AB" w:rsidRDefault="009E2861" w:rsidP="00102D1D">
      <w:pPr>
        <w:tabs>
          <w:tab w:val="left" w:pos="72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461AB">
        <w:rPr>
          <w:rFonts w:ascii="Times New Roman" w:hAnsi="Times New Roman" w:cs="Times New Roman"/>
          <w:sz w:val="28"/>
          <w:szCs w:val="28"/>
        </w:rPr>
        <w:t>1.</w:t>
      </w:r>
      <w:r w:rsidRPr="008461AB">
        <w:rPr>
          <w:rFonts w:ascii="Times New Roman" w:hAnsi="Times New Roman" w:cs="Times New Roman"/>
          <w:sz w:val="28"/>
          <w:szCs w:val="28"/>
        </w:rPr>
        <w:tab/>
      </w:r>
      <w:r w:rsidR="00E20FBF" w:rsidRPr="00E20FBF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капитальный (текущий) ремонт автомобильных дорог местного значения</w:t>
      </w:r>
      <w:r w:rsidRPr="008461AB">
        <w:rPr>
          <w:rFonts w:ascii="Times New Roman" w:hAnsi="Times New Roman" w:cs="Times New Roman"/>
          <w:sz w:val="28"/>
          <w:szCs w:val="28"/>
        </w:rPr>
        <w:t>.</w:t>
      </w:r>
    </w:p>
    <w:p w:rsidR="009E2861" w:rsidRDefault="009E2861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08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361DE2" w:rsidRDefault="00361DE2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361DE2">
        <w:rPr>
          <w:rFonts w:ascii="Times New Roman" w:hAnsi="Times New Roman" w:cs="Times New Roman"/>
          <w:sz w:val="28"/>
          <w:szCs w:val="28"/>
        </w:rPr>
        <w:t xml:space="preserve">Строительство вертолетной площадки для транспортного судна по типу МИ-8 в населенном пункте д. </w:t>
      </w:r>
      <w:proofErr w:type="spellStart"/>
      <w:r w:rsidRPr="00361DE2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361DE2">
        <w:rPr>
          <w:rFonts w:ascii="Times New Roman" w:hAnsi="Times New Roman" w:cs="Times New Roman"/>
          <w:sz w:val="28"/>
          <w:szCs w:val="28"/>
        </w:rPr>
        <w:t xml:space="preserve"> (ПИР, СМР)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27DA5">
        <w:rPr>
          <w:rFonts w:ascii="Times New Roman" w:hAnsi="Times New Roman" w:cs="Times New Roman"/>
          <w:sz w:val="28"/>
          <w:szCs w:val="28"/>
        </w:rPr>
        <w:t>Объем финансовых затрат, предусмотр</w:t>
      </w:r>
      <w:r w:rsidR="001D32BC">
        <w:rPr>
          <w:rFonts w:ascii="Times New Roman" w:hAnsi="Times New Roman" w:cs="Times New Roman"/>
          <w:sz w:val="28"/>
          <w:szCs w:val="28"/>
        </w:rPr>
        <w:t>енных на мероприятие</w:t>
      </w:r>
      <w:r w:rsidRPr="00627DA5">
        <w:rPr>
          <w:rFonts w:ascii="Times New Roman" w:hAnsi="Times New Roman" w:cs="Times New Roman"/>
          <w:sz w:val="28"/>
          <w:szCs w:val="28"/>
        </w:rPr>
        <w:t xml:space="preserve"> составляет 2 652,8 тыс. рублей. </w:t>
      </w:r>
      <w:r w:rsidR="00B76AD1" w:rsidRPr="00627DA5">
        <w:rPr>
          <w:rFonts w:ascii="Times New Roman" w:hAnsi="Times New Roman" w:cs="Times New Roman"/>
          <w:sz w:val="28"/>
          <w:szCs w:val="28"/>
        </w:rPr>
        <w:t>Заключен муниципальный контракт на выполнение</w:t>
      </w:r>
      <w:r w:rsidR="00B76AD1" w:rsidRPr="00B76AD1">
        <w:rPr>
          <w:rFonts w:ascii="Times New Roman" w:hAnsi="Times New Roman" w:cs="Times New Roman"/>
          <w:sz w:val="28"/>
          <w:szCs w:val="28"/>
        </w:rPr>
        <w:t xml:space="preserve"> работ по разработке</w:t>
      </w:r>
      <w:r w:rsidR="00B76AD1">
        <w:rPr>
          <w:rFonts w:ascii="Times New Roman" w:hAnsi="Times New Roman" w:cs="Times New Roman"/>
          <w:sz w:val="28"/>
          <w:szCs w:val="28"/>
        </w:rPr>
        <w:t xml:space="preserve"> прое</w:t>
      </w:r>
      <w:r w:rsidR="009A2921">
        <w:rPr>
          <w:rFonts w:ascii="Times New Roman" w:hAnsi="Times New Roman" w:cs="Times New Roman"/>
          <w:sz w:val="28"/>
          <w:szCs w:val="28"/>
        </w:rPr>
        <w:t xml:space="preserve">ктно-сметной документации. </w:t>
      </w:r>
      <w:r w:rsidR="00796F33" w:rsidRPr="00796F33">
        <w:rPr>
          <w:rFonts w:ascii="Times New Roman" w:hAnsi="Times New Roman" w:cs="Times New Roman"/>
          <w:sz w:val="28"/>
          <w:szCs w:val="28"/>
        </w:rPr>
        <w:t>Подрядной организацией нарушены сроки выполнения работ. Ведется претензионная работа. Выполнение меро</w:t>
      </w:r>
      <w:r w:rsidR="00796F33">
        <w:rPr>
          <w:rFonts w:ascii="Times New Roman" w:hAnsi="Times New Roman" w:cs="Times New Roman"/>
          <w:sz w:val="28"/>
          <w:szCs w:val="28"/>
        </w:rPr>
        <w:t>приятия планируется в 2023 году</w:t>
      </w:r>
      <w:r w:rsidR="00A268A9">
        <w:rPr>
          <w:rFonts w:ascii="Times New Roman" w:hAnsi="Times New Roman" w:cs="Times New Roman"/>
          <w:sz w:val="28"/>
          <w:szCs w:val="28"/>
        </w:rPr>
        <w:t>;</w:t>
      </w:r>
    </w:p>
    <w:p w:rsidR="00A53C67" w:rsidRDefault="00A53C67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467">
        <w:rPr>
          <w:rFonts w:ascii="Times New Roman" w:hAnsi="Times New Roman" w:cs="Times New Roman"/>
          <w:sz w:val="28"/>
          <w:szCs w:val="28"/>
        </w:rPr>
        <w:t>«</w:t>
      </w:r>
      <w:r w:rsidR="00365467" w:rsidRPr="00365467">
        <w:rPr>
          <w:rFonts w:ascii="Times New Roman" w:hAnsi="Times New Roman" w:cs="Times New Roman"/>
          <w:sz w:val="28"/>
          <w:szCs w:val="28"/>
        </w:rPr>
        <w:t xml:space="preserve">Капитальный ремонт общепоселковых дорог в районе новой застройки СП </w:t>
      </w:r>
      <w:proofErr w:type="spellStart"/>
      <w:r w:rsidR="00365467" w:rsidRPr="00365467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365467">
        <w:rPr>
          <w:rFonts w:ascii="Times New Roman" w:hAnsi="Times New Roman" w:cs="Times New Roman"/>
          <w:sz w:val="28"/>
          <w:szCs w:val="28"/>
        </w:rPr>
        <w:t>», «</w:t>
      </w:r>
      <w:r w:rsidR="00365467" w:rsidRPr="00365467">
        <w:rPr>
          <w:rFonts w:ascii="Times New Roman" w:hAnsi="Times New Roman" w:cs="Times New Roman"/>
          <w:sz w:val="28"/>
          <w:szCs w:val="28"/>
        </w:rPr>
        <w:t>Капитальный ремонт автодорог в</w:t>
      </w:r>
      <w:r w:rsidR="00400112">
        <w:rPr>
          <w:rFonts w:ascii="Times New Roman" w:hAnsi="Times New Roman" w:cs="Times New Roman"/>
          <w:sz w:val="28"/>
          <w:szCs w:val="28"/>
        </w:rPr>
        <w:t xml:space="preserve"> микрорайоне новой застройки </w:t>
      </w:r>
      <w:r w:rsidR="00C3729B">
        <w:rPr>
          <w:rFonts w:ascii="Times New Roman" w:hAnsi="Times New Roman" w:cs="Times New Roman"/>
          <w:sz w:val="28"/>
          <w:szCs w:val="28"/>
        </w:rPr>
        <w:t>с.</w:t>
      </w:r>
      <w:r w:rsidR="0079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467" w:rsidRPr="00365467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365467">
        <w:rPr>
          <w:rFonts w:ascii="Times New Roman" w:hAnsi="Times New Roman" w:cs="Times New Roman"/>
          <w:sz w:val="28"/>
          <w:szCs w:val="28"/>
        </w:rPr>
        <w:t xml:space="preserve">». </w:t>
      </w:r>
      <w:r w:rsidR="00CA0906">
        <w:rPr>
          <w:rFonts w:ascii="Times New Roman" w:hAnsi="Times New Roman" w:cs="Times New Roman"/>
          <w:sz w:val="28"/>
          <w:szCs w:val="28"/>
        </w:rPr>
        <w:t>Исполнителем мероприятий</w:t>
      </w:r>
      <w:r w:rsidR="00CA0906" w:rsidRPr="0092473A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CA0906">
        <w:rPr>
          <w:rFonts w:ascii="Times New Roman" w:hAnsi="Times New Roman" w:cs="Times New Roman"/>
          <w:sz w:val="28"/>
          <w:szCs w:val="28"/>
        </w:rPr>
        <w:t xml:space="preserve">я сельское поселение </w:t>
      </w:r>
      <w:proofErr w:type="spellStart"/>
      <w:r w:rsidR="00CA090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CA0906">
        <w:rPr>
          <w:rFonts w:ascii="Times New Roman" w:hAnsi="Times New Roman" w:cs="Times New Roman"/>
          <w:sz w:val="28"/>
          <w:szCs w:val="28"/>
        </w:rPr>
        <w:t xml:space="preserve">. </w:t>
      </w:r>
      <w:r w:rsidR="00D5001D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9C5B19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="00D5001D" w:rsidRPr="00627DA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104D3">
        <w:rPr>
          <w:rFonts w:ascii="Times New Roman" w:hAnsi="Times New Roman" w:cs="Times New Roman"/>
          <w:sz w:val="28"/>
          <w:szCs w:val="28"/>
        </w:rPr>
        <w:t>23 376,3</w:t>
      </w:r>
      <w:r w:rsidR="00D5001D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2473A">
        <w:rPr>
          <w:rFonts w:ascii="Times New Roman" w:hAnsi="Times New Roman" w:cs="Times New Roman"/>
          <w:sz w:val="28"/>
          <w:szCs w:val="28"/>
        </w:rPr>
        <w:t xml:space="preserve"> </w:t>
      </w:r>
      <w:r w:rsidR="004D21B3">
        <w:rPr>
          <w:rFonts w:ascii="Times New Roman" w:hAnsi="Times New Roman" w:cs="Times New Roman"/>
          <w:sz w:val="28"/>
          <w:szCs w:val="28"/>
        </w:rPr>
        <w:t>В 2022 году были з</w:t>
      </w:r>
      <w:r w:rsidR="0092473A">
        <w:rPr>
          <w:rFonts w:ascii="Times New Roman" w:hAnsi="Times New Roman" w:cs="Times New Roman"/>
          <w:sz w:val="28"/>
          <w:szCs w:val="28"/>
        </w:rPr>
        <w:t xml:space="preserve">аключены </w:t>
      </w:r>
      <w:r w:rsidR="0092473A" w:rsidRPr="0092473A">
        <w:rPr>
          <w:rFonts w:ascii="Times New Roman" w:hAnsi="Times New Roman" w:cs="Times New Roman"/>
          <w:sz w:val="28"/>
          <w:szCs w:val="28"/>
        </w:rPr>
        <w:t>муниципальные контракты на общ</w:t>
      </w:r>
      <w:r w:rsidR="006A2642">
        <w:rPr>
          <w:rFonts w:ascii="Times New Roman" w:hAnsi="Times New Roman" w:cs="Times New Roman"/>
          <w:sz w:val="28"/>
          <w:szCs w:val="28"/>
        </w:rPr>
        <w:t>ую сумму 23 376,3 тыс. рублей на выполнение</w:t>
      </w:r>
      <w:r w:rsidR="0092473A" w:rsidRPr="0092473A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участка автомобильной дороги микрорайона новой застройки ул. </w:t>
      </w:r>
      <w:proofErr w:type="gramStart"/>
      <w:r w:rsidR="0092473A" w:rsidRPr="0092473A">
        <w:rPr>
          <w:rFonts w:ascii="Times New Roman" w:hAnsi="Times New Roman" w:cs="Times New Roman"/>
          <w:sz w:val="28"/>
          <w:szCs w:val="28"/>
        </w:rPr>
        <w:t>Придорожная</w:t>
      </w:r>
      <w:proofErr w:type="gramEnd"/>
      <w:r w:rsidR="0092473A" w:rsidRPr="0092473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92473A" w:rsidRPr="0092473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92473A" w:rsidRPr="0092473A">
        <w:rPr>
          <w:rFonts w:ascii="Times New Roman" w:hAnsi="Times New Roman" w:cs="Times New Roman"/>
          <w:sz w:val="28"/>
          <w:szCs w:val="28"/>
        </w:rPr>
        <w:t xml:space="preserve"> Ханты-Мансийского района 2,3,4 этап. Подрядной организацией нарушены сроки выполнения работ</w:t>
      </w:r>
      <w:r w:rsidR="00914E79">
        <w:rPr>
          <w:rFonts w:ascii="Times New Roman" w:hAnsi="Times New Roman" w:cs="Times New Roman"/>
          <w:sz w:val="28"/>
          <w:szCs w:val="28"/>
        </w:rPr>
        <w:t xml:space="preserve"> по заключенным контрактам</w:t>
      </w:r>
      <w:r w:rsidR="00A268A9">
        <w:rPr>
          <w:rFonts w:ascii="Times New Roman" w:hAnsi="Times New Roman" w:cs="Times New Roman"/>
          <w:sz w:val="28"/>
          <w:szCs w:val="28"/>
        </w:rPr>
        <w:t xml:space="preserve">. </w:t>
      </w:r>
      <w:r w:rsidR="00283DBF" w:rsidRPr="00283DBF">
        <w:rPr>
          <w:rFonts w:ascii="Times New Roman" w:hAnsi="Times New Roman" w:cs="Times New Roman"/>
          <w:sz w:val="28"/>
          <w:szCs w:val="28"/>
        </w:rPr>
        <w:t>Контракты расторгнуты на основании решения об одностороннем</w:t>
      </w:r>
      <w:r w:rsidR="00283DBF">
        <w:rPr>
          <w:rFonts w:ascii="Times New Roman" w:hAnsi="Times New Roman" w:cs="Times New Roman"/>
          <w:sz w:val="28"/>
          <w:szCs w:val="28"/>
        </w:rPr>
        <w:t xml:space="preserve"> отказе от исполнения контракта</w:t>
      </w:r>
      <w:r w:rsidR="00A268A9">
        <w:rPr>
          <w:rFonts w:ascii="Times New Roman" w:hAnsi="Times New Roman" w:cs="Times New Roman"/>
          <w:sz w:val="28"/>
          <w:szCs w:val="28"/>
        </w:rPr>
        <w:t>;</w:t>
      </w:r>
    </w:p>
    <w:p w:rsidR="00AD3EB1" w:rsidRDefault="00C10EE7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10EE7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C10EE7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C10EE7">
        <w:rPr>
          <w:rFonts w:ascii="Times New Roman" w:hAnsi="Times New Roman" w:cs="Times New Roman"/>
          <w:sz w:val="28"/>
          <w:szCs w:val="28"/>
        </w:rPr>
        <w:t xml:space="preserve"> дорог в СП </w:t>
      </w:r>
      <w:proofErr w:type="spellStart"/>
      <w:r w:rsidRPr="00C10EE7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402C4">
        <w:rPr>
          <w:rFonts w:ascii="Times New Roman" w:hAnsi="Times New Roman" w:cs="Times New Roman"/>
          <w:sz w:val="28"/>
          <w:szCs w:val="28"/>
        </w:rPr>
        <w:t>Исполнителем мероприятия</w:t>
      </w:r>
      <w:r w:rsidR="0006600B" w:rsidRPr="0092473A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06600B">
        <w:rPr>
          <w:rFonts w:ascii="Times New Roman" w:hAnsi="Times New Roman" w:cs="Times New Roman"/>
          <w:sz w:val="28"/>
          <w:szCs w:val="28"/>
        </w:rPr>
        <w:t>я сельское поселение</w:t>
      </w:r>
      <w:r w:rsidR="002D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26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06600B">
        <w:rPr>
          <w:rFonts w:ascii="Times New Roman" w:hAnsi="Times New Roman" w:cs="Times New Roman"/>
          <w:sz w:val="28"/>
          <w:szCs w:val="28"/>
        </w:rPr>
        <w:t>.</w:t>
      </w:r>
      <w:r w:rsidR="0006600B" w:rsidRPr="00C10EE7">
        <w:rPr>
          <w:rFonts w:ascii="Times New Roman" w:hAnsi="Times New Roman" w:cs="Times New Roman"/>
          <w:sz w:val="28"/>
          <w:szCs w:val="28"/>
        </w:rPr>
        <w:t xml:space="preserve"> </w:t>
      </w:r>
      <w:r w:rsidR="00544BC3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544BC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2949FD">
        <w:rPr>
          <w:rFonts w:ascii="Times New Roman" w:hAnsi="Times New Roman" w:cs="Times New Roman"/>
          <w:sz w:val="28"/>
          <w:szCs w:val="28"/>
        </w:rPr>
        <w:t>мероприятия</w:t>
      </w:r>
      <w:r w:rsidR="00544BC3" w:rsidRPr="00627DA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63D15">
        <w:rPr>
          <w:rFonts w:ascii="Times New Roman" w:hAnsi="Times New Roman" w:cs="Times New Roman"/>
          <w:sz w:val="28"/>
          <w:szCs w:val="28"/>
        </w:rPr>
        <w:t>35 000,0</w:t>
      </w:r>
      <w:r w:rsidR="00544BC3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44BC3">
        <w:rPr>
          <w:rFonts w:ascii="Times New Roman" w:hAnsi="Times New Roman" w:cs="Times New Roman"/>
          <w:sz w:val="28"/>
          <w:szCs w:val="28"/>
        </w:rPr>
        <w:t xml:space="preserve"> </w:t>
      </w:r>
      <w:r w:rsidR="00863D15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1F4613">
        <w:rPr>
          <w:rFonts w:ascii="Times New Roman" w:hAnsi="Times New Roman" w:cs="Times New Roman"/>
          <w:sz w:val="28"/>
          <w:szCs w:val="28"/>
        </w:rPr>
        <w:t>составило 100</w:t>
      </w:r>
      <w:r w:rsidR="00BB6487">
        <w:rPr>
          <w:rFonts w:ascii="Times New Roman" w:hAnsi="Times New Roman" w:cs="Times New Roman"/>
          <w:sz w:val="28"/>
          <w:szCs w:val="28"/>
        </w:rPr>
        <w:t xml:space="preserve"> % от плана</w:t>
      </w:r>
      <w:r w:rsidR="00863D15">
        <w:rPr>
          <w:rFonts w:ascii="Times New Roman" w:hAnsi="Times New Roman" w:cs="Times New Roman"/>
          <w:sz w:val="28"/>
          <w:szCs w:val="28"/>
        </w:rPr>
        <w:t xml:space="preserve">. </w:t>
      </w:r>
      <w:r w:rsidR="001F4613" w:rsidRPr="001F4613">
        <w:rPr>
          <w:rFonts w:ascii="Times New Roman" w:hAnsi="Times New Roman" w:cs="Times New Roman"/>
          <w:sz w:val="28"/>
          <w:szCs w:val="28"/>
        </w:rPr>
        <w:t>Выполнены работы по ремонту 1,458 км</w:t>
      </w:r>
      <w:proofErr w:type="gramStart"/>
      <w:r w:rsidR="001F4613" w:rsidRPr="001F46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4613" w:rsidRPr="001F4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613" w:rsidRPr="001F46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F4613" w:rsidRPr="001F4613">
        <w:rPr>
          <w:rFonts w:ascii="Times New Roman" w:hAnsi="Times New Roman" w:cs="Times New Roman"/>
          <w:sz w:val="28"/>
          <w:szCs w:val="28"/>
        </w:rPr>
        <w:t>орог в п.</w:t>
      </w:r>
      <w:r w:rsidR="008C1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D1D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1F4613" w:rsidRPr="001F4613">
        <w:rPr>
          <w:rFonts w:ascii="Times New Roman" w:hAnsi="Times New Roman" w:cs="Times New Roman"/>
          <w:sz w:val="28"/>
          <w:szCs w:val="28"/>
        </w:rPr>
        <w:t xml:space="preserve"> (устройство дорожных покрытий из сборных железобе</w:t>
      </w:r>
      <w:r w:rsidR="001F4613">
        <w:rPr>
          <w:rFonts w:ascii="Times New Roman" w:hAnsi="Times New Roman" w:cs="Times New Roman"/>
          <w:sz w:val="28"/>
          <w:szCs w:val="28"/>
        </w:rPr>
        <w:t>тонных плит)</w:t>
      </w:r>
      <w:r w:rsidR="00354532">
        <w:rPr>
          <w:rFonts w:ascii="Times New Roman" w:hAnsi="Times New Roman" w:cs="Times New Roman"/>
          <w:sz w:val="28"/>
          <w:szCs w:val="28"/>
        </w:rPr>
        <w:t>;</w:t>
      </w:r>
    </w:p>
    <w:p w:rsidR="00413EE3" w:rsidRDefault="00D026AD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026AD">
        <w:rPr>
          <w:rFonts w:ascii="Times New Roman" w:hAnsi="Times New Roman" w:cs="Times New Roman"/>
          <w:sz w:val="28"/>
          <w:szCs w:val="28"/>
        </w:rPr>
        <w:t xml:space="preserve">Строительство автомобильной дороги </w:t>
      </w:r>
      <w:proofErr w:type="gramStart"/>
      <w:r w:rsidRPr="00D026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26A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026A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D026AD">
        <w:rPr>
          <w:rFonts w:ascii="Times New Roman" w:hAnsi="Times New Roman" w:cs="Times New Roman"/>
          <w:sz w:val="28"/>
          <w:szCs w:val="28"/>
        </w:rPr>
        <w:t xml:space="preserve"> (ПИР, СМР)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157FE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D157FE"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="00193542">
        <w:rPr>
          <w:rFonts w:ascii="Times New Roman" w:hAnsi="Times New Roman" w:cs="Times New Roman"/>
          <w:sz w:val="28"/>
          <w:szCs w:val="28"/>
        </w:rPr>
        <w:t xml:space="preserve"> </w:t>
      </w:r>
      <w:r w:rsidR="00D157FE" w:rsidRPr="00627DA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41C97">
        <w:rPr>
          <w:rFonts w:ascii="Times New Roman" w:hAnsi="Times New Roman" w:cs="Times New Roman"/>
          <w:sz w:val="28"/>
          <w:szCs w:val="28"/>
        </w:rPr>
        <w:t>23 307,0</w:t>
      </w:r>
      <w:r w:rsidR="00D157FE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90F40">
        <w:rPr>
          <w:rFonts w:ascii="Times New Roman" w:hAnsi="Times New Roman" w:cs="Times New Roman"/>
          <w:sz w:val="28"/>
          <w:szCs w:val="28"/>
        </w:rPr>
        <w:t xml:space="preserve"> </w:t>
      </w:r>
      <w:r w:rsidR="009E5DA6" w:rsidRPr="009E5DA6">
        <w:rPr>
          <w:rFonts w:ascii="Times New Roman" w:hAnsi="Times New Roman" w:cs="Times New Roman"/>
          <w:sz w:val="28"/>
          <w:szCs w:val="28"/>
        </w:rPr>
        <w:t>З</w:t>
      </w:r>
      <w:r w:rsidR="009D6375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</w:t>
      </w:r>
      <w:r w:rsidR="00642B9A">
        <w:rPr>
          <w:rFonts w:ascii="Times New Roman" w:hAnsi="Times New Roman" w:cs="Times New Roman"/>
          <w:sz w:val="28"/>
          <w:szCs w:val="28"/>
        </w:rPr>
        <w:t>на сумму 307,0 тыс.</w:t>
      </w:r>
      <w:r w:rsidR="00917382">
        <w:rPr>
          <w:rFonts w:ascii="Times New Roman" w:hAnsi="Times New Roman" w:cs="Times New Roman"/>
          <w:sz w:val="28"/>
          <w:szCs w:val="28"/>
        </w:rPr>
        <w:t xml:space="preserve"> </w:t>
      </w:r>
      <w:r w:rsidR="00642B9A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E5DA6" w:rsidRPr="009E5DA6">
        <w:rPr>
          <w:rFonts w:ascii="Times New Roman" w:hAnsi="Times New Roman" w:cs="Times New Roman"/>
          <w:sz w:val="28"/>
          <w:szCs w:val="28"/>
        </w:rPr>
        <w:t xml:space="preserve">на выполнение работ по прохождению государственной историко-культурной экспертизы документации и </w:t>
      </w:r>
      <w:r w:rsidR="007F23B8" w:rsidRPr="00413EE3">
        <w:rPr>
          <w:rFonts w:ascii="Times New Roman" w:hAnsi="Times New Roman" w:cs="Times New Roman"/>
          <w:sz w:val="28"/>
          <w:szCs w:val="28"/>
        </w:rPr>
        <w:t xml:space="preserve">государственной экспертизы </w:t>
      </w:r>
      <w:r w:rsidR="007F23B8">
        <w:rPr>
          <w:rFonts w:ascii="Times New Roman" w:hAnsi="Times New Roman" w:cs="Times New Roman"/>
          <w:sz w:val="28"/>
          <w:szCs w:val="28"/>
        </w:rPr>
        <w:t>проверки достоверности сметной стоимости объекта</w:t>
      </w:r>
      <w:r w:rsidR="00E673C3">
        <w:rPr>
          <w:rFonts w:ascii="Times New Roman" w:hAnsi="Times New Roman" w:cs="Times New Roman"/>
          <w:sz w:val="28"/>
          <w:szCs w:val="28"/>
        </w:rPr>
        <w:t xml:space="preserve">. </w:t>
      </w:r>
      <w:r w:rsidR="009638BF" w:rsidRPr="009638BF">
        <w:rPr>
          <w:rFonts w:ascii="Times New Roman" w:hAnsi="Times New Roman" w:cs="Times New Roman"/>
          <w:sz w:val="28"/>
          <w:szCs w:val="28"/>
        </w:rPr>
        <w:t>Получение положительного заключения государственной экс</w:t>
      </w:r>
      <w:r w:rsidR="005A2FF1">
        <w:rPr>
          <w:rFonts w:ascii="Times New Roman" w:hAnsi="Times New Roman" w:cs="Times New Roman"/>
          <w:sz w:val="28"/>
          <w:szCs w:val="28"/>
        </w:rPr>
        <w:t>пертизы ожидается</w:t>
      </w:r>
      <w:r w:rsidR="009638BF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354532">
        <w:rPr>
          <w:rFonts w:ascii="Times New Roman" w:hAnsi="Times New Roman" w:cs="Times New Roman"/>
          <w:sz w:val="28"/>
          <w:szCs w:val="28"/>
        </w:rPr>
        <w:t>;</w:t>
      </w:r>
    </w:p>
    <w:p w:rsidR="00092869" w:rsidRDefault="00413EE3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13EE3">
        <w:rPr>
          <w:rFonts w:ascii="Times New Roman" w:hAnsi="Times New Roman" w:cs="Times New Roman"/>
          <w:sz w:val="28"/>
          <w:szCs w:val="28"/>
        </w:rPr>
        <w:t xml:space="preserve">Строительство дороги к новому кладбищу в п. </w:t>
      </w:r>
      <w:proofErr w:type="spellStart"/>
      <w:r w:rsidRPr="00413E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413EE3">
        <w:rPr>
          <w:rFonts w:ascii="Times New Roman" w:hAnsi="Times New Roman" w:cs="Times New Roman"/>
          <w:sz w:val="28"/>
          <w:szCs w:val="28"/>
        </w:rPr>
        <w:t xml:space="preserve"> (ПИР, СМР)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Pr="00627DA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15 110,0</w:t>
      </w:r>
      <w:r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359">
        <w:rPr>
          <w:rFonts w:ascii="Times New Roman" w:hAnsi="Times New Roman" w:cs="Times New Roman"/>
          <w:sz w:val="28"/>
          <w:szCs w:val="28"/>
        </w:rPr>
        <w:t>Исполнение составило 2 87</w:t>
      </w:r>
      <w:r w:rsidR="00835BE9">
        <w:rPr>
          <w:rFonts w:ascii="Times New Roman" w:hAnsi="Times New Roman" w:cs="Times New Roman"/>
          <w:sz w:val="28"/>
          <w:szCs w:val="28"/>
        </w:rPr>
        <w:t>7,5</w:t>
      </w:r>
      <w:r w:rsidR="008A1E4E">
        <w:rPr>
          <w:rFonts w:ascii="Times New Roman" w:hAnsi="Times New Roman" w:cs="Times New Roman"/>
          <w:sz w:val="28"/>
          <w:szCs w:val="28"/>
        </w:rPr>
        <w:t xml:space="preserve"> тыс. рублей. В 2022 году п</w:t>
      </w:r>
      <w:r w:rsidRPr="00413EE3">
        <w:rPr>
          <w:rFonts w:ascii="Times New Roman" w:hAnsi="Times New Roman" w:cs="Times New Roman"/>
          <w:sz w:val="28"/>
          <w:szCs w:val="28"/>
        </w:rPr>
        <w:t xml:space="preserve">олучено </w:t>
      </w:r>
      <w:r w:rsidR="009B077E" w:rsidRPr="00413EE3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</w:t>
      </w:r>
      <w:proofErr w:type="gramStart"/>
      <w:r w:rsidR="009B077E" w:rsidRPr="00413EE3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9B077E">
        <w:rPr>
          <w:rFonts w:ascii="Times New Roman" w:hAnsi="Times New Roman" w:cs="Times New Roman"/>
          <w:sz w:val="28"/>
          <w:szCs w:val="28"/>
        </w:rPr>
        <w:t>проверки достоверности сметной стоимости объекта</w:t>
      </w:r>
      <w:proofErr w:type="gramEnd"/>
      <w:r w:rsidR="009B077E">
        <w:rPr>
          <w:rFonts w:ascii="Times New Roman" w:hAnsi="Times New Roman" w:cs="Times New Roman"/>
          <w:sz w:val="28"/>
          <w:szCs w:val="28"/>
        </w:rPr>
        <w:t>.</w:t>
      </w:r>
      <w:r w:rsidRPr="00413EE3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на выполнение работ по строительству объекта</w:t>
      </w:r>
      <w:r w:rsidR="000C4A4B">
        <w:rPr>
          <w:rFonts w:ascii="Times New Roman" w:hAnsi="Times New Roman" w:cs="Times New Roman"/>
          <w:sz w:val="28"/>
          <w:szCs w:val="28"/>
        </w:rPr>
        <w:t xml:space="preserve"> на сумму 9 224,9 тыс.</w:t>
      </w:r>
      <w:r w:rsidR="00140D3C">
        <w:rPr>
          <w:rFonts w:ascii="Times New Roman" w:hAnsi="Times New Roman" w:cs="Times New Roman"/>
          <w:sz w:val="28"/>
          <w:szCs w:val="28"/>
        </w:rPr>
        <w:t xml:space="preserve"> </w:t>
      </w:r>
      <w:r w:rsidR="000C4A4B">
        <w:rPr>
          <w:rFonts w:ascii="Times New Roman" w:hAnsi="Times New Roman" w:cs="Times New Roman"/>
          <w:sz w:val="28"/>
          <w:szCs w:val="28"/>
        </w:rPr>
        <w:t>рублей</w:t>
      </w:r>
      <w:r w:rsidRPr="00413EE3">
        <w:rPr>
          <w:rFonts w:ascii="Times New Roman" w:hAnsi="Times New Roman" w:cs="Times New Roman"/>
          <w:sz w:val="28"/>
          <w:szCs w:val="28"/>
        </w:rPr>
        <w:t xml:space="preserve">. </w:t>
      </w:r>
      <w:r w:rsidR="00F735C0" w:rsidRPr="00F735C0">
        <w:rPr>
          <w:rFonts w:ascii="Times New Roman" w:hAnsi="Times New Roman" w:cs="Times New Roman"/>
          <w:sz w:val="28"/>
          <w:szCs w:val="28"/>
        </w:rPr>
        <w:t>В соответствии с условиями контракта выплачен аванс 30 % от суммы контракта в размере 2 767,5 тыс. рублей</w:t>
      </w:r>
      <w:r w:rsidR="00514E76">
        <w:rPr>
          <w:rFonts w:ascii="Times New Roman" w:hAnsi="Times New Roman" w:cs="Times New Roman"/>
          <w:sz w:val="28"/>
          <w:szCs w:val="28"/>
        </w:rPr>
        <w:t xml:space="preserve"> на приобретение материалов</w:t>
      </w:r>
      <w:r w:rsidR="00F735C0" w:rsidRPr="00F735C0">
        <w:rPr>
          <w:rFonts w:ascii="Times New Roman" w:hAnsi="Times New Roman" w:cs="Times New Roman"/>
          <w:sz w:val="28"/>
          <w:szCs w:val="28"/>
        </w:rPr>
        <w:t>. Подрядной организацией нарушены сроки выполнения работ</w:t>
      </w:r>
      <w:r w:rsidR="00514E76">
        <w:rPr>
          <w:rFonts w:ascii="Times New Roman" w:hAnsi="Times New Roman" w:cs="Times New Roman"/>
          <w:sz w:val="28"/>
          <w:szCs w:val="28"/>
        </w:rPr>
        <w:t>, ведется претензионная работа</w:t>
      </w:r>
      <w:r w:rsidR="00F735C0" w:rsidRPr="00F735C0">
        <w:rPr>
          <w:rFonts w:ascii="Times New Roman" w:hAnsi="Times New Roman" w:cs="Times New Roman"/>
          <w:sz w:val="28"/>
          <w:szCs w:val="28"/>
        </w:rPr>
        <w:t xml:space="preserve">. </w:t>
      </w:r>
      <w:r w:rsidR="00167F6B">
        <w:rPr>
          <w:rFonts w:ascii="Times New Roman" w:hAnsi="Times New Roman" w:cs="Times New Roman"/>
          <w:sz w:val="28"/>
          <w:szCs w:val="28"/>
        </w:rPr>
        <w:t>Реализация мероприятия</w:t>
      </w:r>
      <w:r w:rsidR="00167F6B" w:rsidRPr="00B020DF">
        <w:rPr>
          <w:rFonts w:ascii="Times New Roman" w:hAnsi="Times New Roman" w:cs="Times New Roman"/>
          <w:sz w:val="28"/>
          <w:szCs w:val="28"/>
        </w:rPr>
        <w:t xml:space="preserve"> планируется в </w:t>
      </w:r>
      <w:r w:rsidR="00167F6B">
        <w:rPr>
          <w:rFonts w:ascii="Times New Roman" w:hAnsi="Times New Roman" w:cs="Times New Roman"/>
          <w:sz w:val="28"/>
          <w:szCs w:val="28"/>
        </w:rPr>
        <w:t>2023 году;</w:t>
      </w:r>
    </w:p>
    <w:p w:rsidR="0013630C" w:rsidRDefault="00803165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803165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80316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803165">
        <w:rPr>
          <w:rFonts w:ascii="Times New Roman" w:hAnsi="Times New Roman" w:cs="Times New Roman"/>
          <w:sz w:val="28"/>
          <w:szCs w:val="28"/>
        </w:rPr>
        <w:t xml:space="preserve"> дорог </w:t>
      </w:r>
      <w:proofErr w:type="gramStart"/>
      <w:r w:rsidRPr="008031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165">
        <w:rPr>
          <w:rFonts w:ascii="Times New Roman" w:hAnsi="Times New Roman" w:cs="Times New Roman"/>
          <w:sz w:val="28"/>
          <w:szCs w:val="28"/>
        </w:rPr>
        <w:t xml:space="preserve"> с.</w:t>
      </w:r>
      <w:r w:rsidR="00292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165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31305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031305"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="00102D1D">
        <w:rPr>
          <w:rFonts w:ascii="Times New Roman" w:hAnsi="Times New Roman" w:cs="Times New Roman"/>
          <w:sz w:val="28"/>
          <w:szCs w:val="28"/>
        </w:rPr>
        <w:t>,</w:t>
      </w:r>
      <w:r w:rsidR="00031305" w:rsidRPr="00627DA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84EC5">
        <w:rPr>
          <w:rFonts w:ascii="Times New Roman" w:hAnsi="Times New Roman" w:cs="Times New Roman"/>
          <w:sz w:val="28"/>
          <w:szCs w:val="28"/>
        </w:rPr>
        <w:t>5 052,0</w:t>
      </w:r>
      <w:r w:rsidR="00031305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94BA9">
        <w:rPr>
          <w:rFonts w:ascii="Times New Roman" w:hAnsi="Times New Roman" w:cs="Times New Roman"/>
          <w:sz w:val="28"/>
          <w:szCs w:val="28"/>
        </w:rPr>
        <w:t xml:space="preserve"> </w:t>
      </w:r>
      <w:r w:rsidR="001525E7">
        <w:rPr>
          <w:rFonts w:ascii="Times New Roman" w:hAnsi="Times New Roman" w:cs="Times New Roman"/>
          <w:sz w:val="28"/>
          <w:szCs w:val="28"/>
        </w:rPr>
        <w:t xml:space="preserve">Заключены муниципальные контракты </w:t>
      </w:r>
      <w:r w:rsidR="00094940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153824" w:rsidRPr="00153824">
        <w:rPr>
          <w:rFonts w:ascii="Times New Roman" w:hAnsi="Times New Roman" w:cs="Times New Roman"/>
          <w:sz w:val="28"/>
          <w:szCs w:val="28"/>
        </w:rPr>
        <w:t xml:space="preserve">5 051,7 тыс. рублей по ремонту </w:t>
      </w:r>
      <w:proofErr w:type="spellStart"/>
      <w:r w:rsidR="00153824" w:rsidRPr="00153824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153824" w:rsidRPr="00153824">
        <w:rPr>
          <w:rFonts w:ascii="Times New Roman" w:hAnsi="Times New Roman" w:cs="Times New Roman"/>
          <w:sz w:val="28"/>
          <w:szCs w:val="28"/>
        </w:rPr>
        <w:t xml:space="preserve"> дорог в с.</w:t>
      </w:r>
      <w:r w:rsidR="00153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824" w:rsidRPr="00153824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153824" w:rsidRPr="00153824">
        <w:rPr>
          <w:rFonts w:ascii="Times New Roman" w:hAnsi="Times New Roman" w:cs="Times New Roman"/>
          <w:sz w:val="28"/>
          <w:szCs w:val="28"/>
        </w:rPr>
        <w:t xml:space="preserve"> (1,2 этап). Подрядной организацией </w:t>
      </w:r>
      <w:r w:rsidR="00153824" w:rsidRPr="00153824">
        <w:rPr>
          <w:rFonts w:ascii="Times New Roman" w:hAnsi="Times New Roman" w:cs="Times New Roman"/>
          <w:sz w:val="28"/>
          <w:szCs w:val="28"/>
        </w:rPr>
        <w:lastRenderedPageBreak/>
        <w:t>нарушены сроки выполнения работ</w:t>
      </w:r>
      <w:r w:rsidR="009A3D09">
        <w:rPr>
          <w:rFonts w:ascii="Times New Roman" w:hAnsi="Times New Roman" w:cs="Times New Roman"/>
          <w:sz w:val="28"/>
          <w:szCs w:val="28"/>
        </w:rPr>
        <w:t>,</w:t>
      </w:r>
      <w:r w:rsidR="00837EF7">
        <w:rPr>
          <w:rFonts w:ascii="Times New Roman" w:hAnsi="Times New Roman" w:cs="Times New Roman"/>
          <w:sz w:val="28"/>
          <w:szCs w:val="28"/>
        </w:rPr>
        <w:t xml:space="preserve"> </w:t>
      </w:r>
      <w:r w:rsidR="009A3D09">
        <w:rPr>
          <w:rFonts w:ascii="Times New Roman" w:hAnsi="Times New Roman" w:cs="Times New Roman"/>
          <w:sz w:val="28"/>
          <w:szCs w:val="28"/>
        </w:rPr>
        <w:t>ведется претензионная работа</w:t>
      </w:r>
      <w:r w:rsidR="00153824" w:rsidRPr="00153824">
        <w:rPr>
          <w:rFonts w:ascii="Times New Roman" w:hAnsi="Times New Roman" w:cs="Times New Roman"/>
          <w:sz w:val="28"/>
          <w:szCs w:val="28"/>
        </w:rPr>
        <w:t xml:space="preserve">. </w:t>
      </w:r>
      <w:r w:rsidR="0013630C">
        <w:rPr>
          <w:rFonts w:ascii="Times New Roman" w:hAnsi="Times New Roman" w:cs="Times New Roman"/>
          <w:sz w:val="28"/>
          <w:szCs w:val="28"/>
        </w:rPr>
        <w:t>Реализация мероприятия</w:t>
      </w:r>
      <w:r w:rsidR="0013630C" w:rsidRPr="00B020DF">
        <w:rPr>
          <w:rFonts w:ascii="Times New Roman" w:hAnsi="Times New Roman" w:cs="Times New Roman"/>
          <w:sz w:val="28"/>
          <w:szCs w:val="28"/>
        </w:rPr>
        <w:t xml:space="preserve"> планируется в </w:t>
      </w:r>
      <w:r w:rsidR="0013630C">
        <w:rPr>
          <w:rFonts w:ascii="Times New Roman" w:hAnsi="Times New Roman" w:cs="Times New Roman"/>
          <w:sz w:val="28"/>
          <w:szCs w:val="28"/>
        </w:rPr>
        <w:t>2023 году;</w:t>
      </w:r>
    </w:p>
    <w:p w:rsidR="006D5097" w:rsidRDefault="009B5303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50B">
        <w:rPr>
          <w:rFonts w:ascii="Times New Roman" w:hAnsi="Times New Roman" w:cs="Times New Roman"/>
          <w:sz w:val="28"/>
          <w:szCs w:val="28"/>
        </w:rPr>
        <w:t>«</w:t>
      </w:r>
      <w:r w:rsidRPr="009B5303">
        <w:rPr>
          <w:rFonts w:ascii="Times New Roman" w:hAnsi="Times New Roman" w:cs="Times New Roman"/>
          <w:sz w:val="28"/>
          <w:szCs w:val="28"/>
        </w:rPr>
        <w:t xml:space="preserve">Строительство объездной дороги в п. </w:t>
      </w:r>
      <w:proofErr w:type="spellStart"/>
      <w:r w:rsidRPr="009B530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9B5303">
        <w:rPr>
          <w:rFonts w:ascii="Times New Roman" w:hAnsi="Times New Roman" w:cs="Times New Roman"/>
          <w:sz w:val="28"/>
          <w:szCs w:val="28"/>
        </w:rPr>
        <w:t xml:space="preserve"> (ПИР, СМР)</w:t>
      </w:r>
      <w:r w:rsidR="00DE65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="00B710B7">
        <w:rPr>
          <w:rFonts w:ascii="Times New Roman" w:hAnsi="Times New Roman" w:cs="Times New Roman"/>
          <w:sz w:val="28"/>
          <w:szCs w:val="28"/>
        </w:rPr>
        <w:t xml:space="preserve"> </w:t>
      </w:r>
      <w:r w:rsidRPr="00627DA5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15 000,0</w:t>
      </w:r>
      <w:r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C5959">
        <w:rPr>
          <w:rFonts w:ascii="Times New Roman" w:hAnsi="Times New Roman" w:cs="Times New Roman"/>
          <w:sz w:val="28"/>
          <w:szCs w:val="28"/>
        </w:rPr>
        <w:t xml:space="preserve"> </w:t>
      </w:r>
      <w:r w:rsidR="00C81AE4">
        <w:rPr>
          <w:rFonts w:ascii="Times New Roman" w:hAnsi="Times New Roman" w:cs="Times New Roman"/>
          <w:sz w:val="28"/>
          <w:szCs w:val="28"/>
        </w:rPr>
        <w:t xml:space="preserve">Исполнение составило 280,0 тыс. рублей. </w:t>
      </w:r>
      <w:r w:rsidR="00F947D4">
        <w:rPr>
          <w:rFonts w:ascii="Times New Roman" w:hAnsi="Times New Roman" w:cs="Times New Roman"/>
          <w:sz w:val="28"/>
          <w:szCs w:val="28"/>
        </w:rPr>
        <w:t>В 2022 году п</w:t>
      </w:r>
      <w:r w:rsidR="00F947D4" w:rsidRPr="00413EE3">
        <w:rPr>
          <w:rFonts w:ascii="Times New Roman" w:hAnsi="Times New Roman" w:cs="Times New Roman"/>
          <w:sz w:val="28"/>
          <w:szCs w:val="28"/>
        </w:rPr>
        <w:t xml:space="preserve">олучено положительное заключение государственной </w:t>
      </w:r>
      <w:proofErr w:type="gramStart"/>
      <w:r w:rsidR="00F947D4" w:rsidRPr="00413EE3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D3887">
        <w:rPr>
          <w:rFonts w:ascii="Times New Roman" w:hAnsi="Times New Roman" w:cs="Times New Roman"/>
          <w:sz w:val="28"/>
          <w:szCs w:val="28"/>
        </w:rPr>
        <w:t>проверки достоверности сметной стоимости объе</w:t>
      </w:r>
      <w:r w:rsidR="00D834C0">
        <w:rPr>
          <w:rFonts w:ascii="Times New Roman" w:hAnsi="Times New Roman" w:cs="Times New Roman"/>
          <w:sz w:val="28"/>
          <w:szCs w:val="28"/>
        </w:rPr>
        <w:t>к</w:t>
      </w:r>
      <w:r w:rsidR="00FD3887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71365E">
        <w:rPr>
          <w:rFonts w:ascii="Times New Roman" w:hAnsi="Times New Roman" w:cs="Times New Roman"/>
          <w:sz w:val="28"/>
          <w:szCs w:val="28"/>
        </w:rPr>
        <w:t xml:space="preserve">. </w:t>
      </w:r>
      <w:r w:rsidR="00216846" w:rsidRPr="00216846">
        <w:rPr>
          <w:rFonts w:ascii="Times New Roman" w:hAnsi="Times New Roman" w:cs="Times New Roman"/>
          <w:sz w:val="28"/>
          <w:szCs w:val="28"/>
        </w:rPr>
        <w:t>Стоимость строительс</w:t>
      </w:r>
      <w:r w:rsidR="00B359E1">
        <w:rPr>
          <w:rFonts w:ascii="Times New Roman" w:hAnsi="Times New Roman" w:cs="Times New Roman"/>
          <w:sz w:val="28"/>
          <w:szCs w:val="28"/>
        </w:rPr>
        <w:t>тва объекта составляет</w:t>
      </w:r>
      <w:r w:rsidR="00216846" w:rsidRPr="00216846">
        <w:rPr>
          <w:rFonts w:ascii="Times New Roman" w:hAnsi="Times New Roman" w:cs="Times New Roman"/>
          <w:sz w:val="28"/>
          <w:szCs w:val="28"/>
        </w:rPr>
        <w:t xml:space="preserve"> </w:t>
      </w:r>
      <w:r w:rsidR="00B359E1">
        <w:rPr>
          <w:rFonts w:ascii="Times New Roman" w:hAnsi="Times New Roman" w:cs="Times New Roman"/>
          <w:sz w:val="28"/>
          <w:szCs w:val="28"/>
        </w:rPr>
        <w:t xml:space="preserve">112 701,7 </w:t>
      </w:r>
      <w:r w:rsidR="00216846" w:rsidRPr="00216846">
        <w:rPr>
          <w:rFonts w:ascii="Times New Roman" w:hAnsi="Times New Roman" w:cs="Times New Roman"/>
          <w:sz w:val="28"/>
          <w:szCs w:val="28"/>
        </w:rPr>
        <w:t>тыс. рублей.</w:t>
      </w:r>
      <w:r w:rsidR="00F7242E">
        <w:rPr>
          <w:rFonts w:ascii="Times New Roman" w:hAnsi="Times New Roman" w:cs="Times New Roman"/>
          <w:sz w:val="28"/>
          <w:szCs w:val="28"/>
        </w:rPr>
        <w:t xml:space="preserve"> </w:t>
      </w:r>
      <w:r w:rsidR="00703AC8">
        <w:rPr>
          <w:rFonts w:ascii="Times New Roman" w:hAnsi="Times New Roman" w:cs="Times New Roman"/>
          <w:sz w:val="28"/>
          <w:szCs w:val="28"/>
        </w:rPr>
        <w:t xml:space="preserve">Строительство объекта планируется после получения </w:t>
      </w:r>
      <w:r w:rsidR="00122714">
        <w:rPr>
          <w:rFonts w:ascii="Times New Roman" w:hAnsi="Times New Roman" w:cs="Times New Roman"/>
          <w:sz w:val="28"/>
          <w:szCs w:val="28"/>
        </w:rPr>
        <w:t>финансирования, необходимого</w:t>
      </w:r>
      <w:r w:rsidR="00703AC8">
        <w:rPr>
          <w:rFonts w:ascii="Times New Roman" w:hAnsi="Times New Roman" w:cs="Times New Roman"/>
          <w:sz w:val="28"/>
          <w:szCs w:val="28"/>
        </w:rPr>
        <w:t xml:space="preserve"> для реализации мероприятия</w:t>
      </w:r>
      <w:r w:rsidR="00354532">
        <w:rPr>
          <w:rFonts w:ascii="Times New Roman" w:hAnsi="Times New Roman" w:cs="Times New Roman"/>
          <w:sz w:val="28"/>
          <w:szCs w:val="28"/>
        </w:rPr>
        <w:t>;</w:t>
      </w:r>
    </w:p>
    <w:p w:rsidR="00AD51CC" w:rsidRDefault="00881869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50B">
        <w:rPr>
          <w:rFonts w:ascii="Times New Roman" w:hAnsi="Times New Roman" w:cs="Times New Roman"/>
          <w:sz w:val="28"/>
          <w:szCs w:val="28"/>
        </w:rPr>
        <w:t>«</w:t>
      </w:r>
      <w:r w:rsidR="00DE650B" w:rsidRPr="00DE650B">
        <w:rPr>
          <w:rFonts w:ascii="Times New Roman" w:hAnsi="Times New Roman" w:cs="Times New Roman"/>
          <w:sz w:val="28"/>
          <w:szCs w:val="28"/>
        </w:rPr>
        <w:t>Ремонт дорог в сельском поселении Шапша</w:t>
      </w:r>
      <w:r w:rsidR="00DE650B">
        <w:rPr>
          <w:rFonts w:ascii="Times New Roman" w:hAnsi="Times New Roman" w:cs="Times New Roman"/>
          <w:sz w:val="28"/>
          <w:szCs w:val="28"/>
        </w:rPr>
        <w:t xml:space="preserve">». </w:t>
      </w:r>
      <w:r w:rsidR="00DA64AF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DA64AF"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="00102D1D">
        <w:rPr>
          <w:rFonts w:ascii="Times New Roman" w:hAnsi="Times New Roman" w:cs="Times New Roman"/>
          <w:sz w:val="28"/>
          <w:szCs w:val="28"/>
        </w:rPr>
        <w:t>,</w:t>
      </w:r>
      <w:r w:rsidR="00DA64AF" w:rsidRPr="00627DA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A64AF">
        <w:rPr>
          <w:rFonts w:ascii="Times New Roman" w:hAnsi="Times New Roman" w:cs="Times New Roman"/>
          <w:sz w:val="28"/>
          <w:szCs w:val="28"/>
        </w:rPr>
        <w:t>258,9</w:t>
      </w:r>
      <w:r w:rsidR="00DA64AF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A64AF">
        <w:rPr>
          <w:rFonts w:ascii="Times New Roman" w:hAnsi="Times New Roman" w:cs="Times New Roman"/>
          <w:sz w:val="28"/>
          <w:szCs w:val="28"/>
        </w:rPr>
        <w:t xml:space="preserve"> </w:t>
      </w:r>
      <w:r w:rsidR="00CF1DB8">
        <w:rPr>
          <w:rFonts w:ascii="Times New Roman" w:hAnsi="Times New Roman" w:cs="Times New Roman"/>
          <w:sz w:val="28"/>
          <w:szCs w:val="28"/>
        </w:rPr>
        <w:t>Исполнение составило 253,5 тыс. рублей</w:t>
      </w:r>
      <w:r w:rsidR="007B208F">
        <w:rPr>
          <w:rFonts w:ascii="Times New Roman" w:hAnsi="Times New Roman" w:cs="Times New Roman"/>
          <w:sz w:val="28"/>
          <w:szCs w:val="28"/>
        </w:rPr>
        <w:t xml:space="preserve">. Выполнены работы по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щебе</w:t>
      </w:r>
      <w:r w:rsidR="00B37BA7">
        <w:rPr>
          <w:rFonts w:ascii="Times New Roman" w:hAnsi="Times New Roman" w:cs="Times New Roman"/>
          <w:sz w:val="28"/>
          <w:szCs w:val="28"/>
        </w:rPr>
        <w:t>нению</w:t>
      </w:r>
      <w:proofErr w:type="spellEnd"/>
      <w:r w:rsidR="00B37BA7">
        <w:rPr>
          <w:rFonts w:ascii="Times New Roman" w:hAnsi="Times New Roman" w:cs="Times New Roman"/>
          <w:sz w:val="28"/>
          <w:szCs w:val="28"/>
        </w:rPr>
        <w:t xml:space="preserve"> дорог в д.</w:t>
      </w:r>
      <w:r w:rsidR="007B208F">
        <w:rPr>
          <w:rFonts w:ascii="Times New Roman" w:hAnsi="Times New Roman" w:cs="Times New Roman"/>
          <w:sz w:val="28"/>
          <w:szCs w:val="28"/>
        </w:rPr>
        <w:t xml:space="preserve"> Шапша</w:t>
      </w:r>
      <w:r w:rsidR="00354532">
        <w:rPr>
          <w:rFonts w:ascii="Times New Roman" w:hAnsi="Times New Roman" w:cs="Times New Roman"/>
          <w:sz w:val="28"/>
          <w:szCs w:val="28"/>
        </w:rPr>
        <w:t>;</w:t>
      </w:r>
    </w:p>
    <w:p w:rsidR="00F452B9" w:rsidRDefault="006946D3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BBF">
        <w:rPr>
          <w:rFonts w:ascii="Times New Roman" w:hAnsi="Times New Roman" w:cs="Times New Roman"/>
          <w:sz w:val="28"/>
          <w:szCs w:val="28"/>
        </w:rPr>
        <w:t>«</w:t>
      </w:r>
      <w:r w:rsidR="00817CBB">
        <w:rPr>
          <w:rFonts w:ascii="Times New Roman" w:hAnsi="Times New Roman" w:cs="Times New Roman"/>
          <w:sz w:val="28"/>
          <w:szCs w:val="28"/>
        </w:rPr>
        <w:t>Капитальный ремонт дорог с</w:t>
      </w:r>
      <w:r w:rsidR="003F7BBF" w:rsidRPr="003F7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7BBF" w:rsidRPr="003F7BBF">
        <w:rPr>
          <w:rFonts w:ascii="Times New Roman" w:hAnsi="Times New Roman" w:cs="Times New Roman"/>
          <w:sz w:val="28"/>
          <w:szCs w:val="28"/>
        </w:rPr>
        <w:t>Батов</w:t>
      </w:r>
      <w:r w:rsidR="003F7B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F7BBF">
        <w:rPr>
          <w:rFonts w:ascii="Times New Roman" w:hAnsi="Times New Roman" w:cs="Times New Roman"/>
          <w:sz w:val="28"/>
          <w:szCs w:val="28"/>
        </w:rPr>
        <w:t xml:space="preserve"> сельского поселения Сибирский». </w:t>
      </w:r>
      <w:r w:rsidR="003F7BBF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3F7BBF"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="00102D1D">
        <w:rPr>
          <w:rFonts w:ascii="Times New Roman" w:hAnsi="Times New Roman" w:cs="Times New Roman"/>
          <w:sz w:val="28"/>
          <w:szCs w:val="28"/>
        </w:rPr>
        <w:t>,</w:t>
      </w:r>
      <w:r w:rsidR="003F7BBF" w:rsidRPr="00627DA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30055">
        <w:rPr>
          <w:rFonts w:ascii="Times New Roman" w:hAnsi="Times New Roman" w:cs="Times New Roman"/>
          <w:sz w:val="28"/>
          <w:szCs w:val="28"/>
        </w:rPr>
        <w:t>31 1</w:t>
      </w:r>
      <w:r w:rsidR="002D196A">
        <w:rPr>
          <w:rFonts w:ascii="Times New Roman" w:hAnsi="Times New Roman" w:cs="Times New Roman"/>
          <w:sz w:val="28"/>
          <w:szCs w:val="28"/>
        </w:rPr>
        <w:t>00,0</w:t>
      </w:r>
      <w:r w:rsidR="003F7BBF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F7BBF">
        <w:rPr>
          <w:rFonts w:ascii="Times New Roman" w:hAnsi="Times New Roman" w:cs="Times New Roman"/>
          <w:sz w:val="28"/>
          <w:szCs w:val="28"/>
        </w:rPr>
        <w:t xml:space="preserve"> </w:t>
      </w:r>
      <w:r w:rsidR="00B90DA6">
        <w:rPr>
          <w:rFonts w:ascii="Times New Roman" w:hAnsi="Times New Roman" w:cs="Times New Roman"/>
          <w:sz w:val="28"/>
          <w:szCs w:val="28"/>
        </w:rPr>
        <w:t>Заключены</w:t>
      </w:r>
      <w:r w:rsidR="00DE339B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B90DA6">
        <w:rPr>
          <w:rFonts w:ascii="Times New Roman" w:hAnsi="Times New Roman" w:cs="Times New Roman"/>
          <w:sz w:val="28"/>
          <w:szCs w:val="28"/>
        </w:rPr>
        <w:t>льные контракты</w:t>
      </w:r>
      <w:r w:rsidR="00DE339B">
        <w:rPr>
          <w:rFonts w:ascii="Times New Roman" w:hAnsi="Times New Roman" w:cs="Times New Roman"/>
          <w:sz w:val="28"/>
          <w:szCs w:val="28"/>
        </w:rPr>
        <w:t xml:space="preserve"> </w:t>
      </w:r>
      <w:r w:rsidR="00823D43" w:rsidRPr="00823D43">
        <w:rPr>
          <w:rFonts w:ascii="Times New Roman" w:hAnsi="Times New Roman" w:cs="Times New Roman"/>
          <w:sz w:val="28"/>
          <w:szCs w:val="28"/>
        </w:rPr>
        <w:t>по капитальному ремонту дорог с.</w:t>
      </w:r>
      <w:r w:rsidR="00292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D43" w:rsidRPr="00823D43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823D43" w:rsidRPr="00823D43">
        <w:rPr>
          <w:rFonts w:ascii="Times New Roman" w:hAnsi="Times New Roman" w:cs="Times New Roman"/>
          <w:sz w:val="28"/>
          <w:szCs w:val="28"/>
        </w:rPr>
        <w:t xml:space="preserve"> сел</w:t>
      </w:r>
      <w:r w:rsidR="00F67D97">
        <w:rPr>
          <w:rFonts w:ascii="Times New Roman" w:hAnsi="Times New Roman" w:cs="Times New Roman"/>
          <w:sz w:val="28"/>
          <w:szCs w:val="28"/>
        </w:rPr>
        <w:t>ьск</w:t>
      </w:r>
      <w:r w:rsidR="00B90DA6">
        <w:rPr>
          <w:rFonts w:ascii="Times New Roman" w:hAnsi="Times New Roman" w:cs="Times New Roman"/>
          <w:sz w:val="28"/>
          <w:szCs w:val="28"/>
        </w:rPr>
        <w:t xml:space="preserve">ого поселения Сибирский, </w:t>
      </w:r>
      <w:r w:rsidR="000228DD">
        <w:rPr>
          <w:rFonts w:ascii="Times New Roman" w:hAnsi="Times New Roman" w:cs="Times New Roman"/>
          <w:sz w:val="28"/>
          <w:szCs w:val="28"/>
        </w:rPr>
        <w:t>ул.</w:t>
      </w:r>
      <w:r w:rsidR="00292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D43" w:rsidRPr="00823D43">
        <w:rPr>
          <w:rFonts w:ascii="Times New Roman" w:hAnsi="Times New Roman" w:cs="Times New Roman"/>
          <w:sz w:val="28"/>
          <w:szCs w:val="28"/>
        </w:rPr>
        <w:t>Объездная</w:t>
      </w:r>
      <w:proofErr w:type="gramEnd"/>
      <w:r w:rsidR="00823D43" w:rsidRPr="00823D43">
        <w:rPr>
          <w:rFonts w:ascii="Times New Roman" w:hAnsi="Times New Roman" w:cs="Times New Roman"/>
          <w:sz w:val="28"/>
          <w:szCs w:val="28"/>
        </w:rPr>
        <w:t xml:space="preserve"> (1,2</w:t>
      </w:r>
      <w:r w:rsidR="00B90DA6">
        <w:rPr>
          <w:rFonts w:ascii="Times New Roman" w:hAnsi="Times New Roman" w:cs="Times New Roman"/>
          <w:sz w:val="28"/>
          <w:szCs w:val="28"/>
        </w:rPr>
        <w:t>,4 этап) на общую сумму 24 512,9</w:t>
      </w:r>
      <w:r w:rsidR="00823D43" w:rsidRPr="00823D43">
        <w:rPr>
          <w:rFonts w:ascii="Times New Roman" w:hAnsi="Times New Roman" w:cs="Times New Roman"/>
          <w:sz w:val="28"/>
          <w:szCs w:val="28"/>
        </w:rPr>
        <w:t xml:space="preserve"> тыс</w:t>
      </w:r>
      <w:r w:rsidR="009B0AC9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B020DF" w:rsidRPr="00B020DF">
        <w:rPr>
          <w:rFonts w:ascii="Times New Roman" w:hAnsi="Times New Roman" w:cs="Times New Roman"/>
          <w:sz w:val="28"/>
          <w:szCs w:val="28"/>
        </w:rPr>
        <w:t>В 2022 году выполнены работы на сумму 5 815,3 тыс. рублей.  Подрядной организацией нарушены ср</w:t>
      </w:r>
      <w:r w:rsidR="00AB1148">
        <w:rPr>
          <w:rFonts w:ascii="Times New Roman" w:hAnsi="Times New Roman" w:cs="Times New Roman"/>
          <w:sz w:val="28"/>
          <w:szCs w:val="28"/>
        </w:rPr>
        <w:t>оки выполнения работ</w:t>
      </w:r>
      <w:r w:rsidR="00AB40CD">
        <w:rPr>
          <w:rFonts w:ascii="Times New Roman" w:hAnsi="Times New Roman" w:cs="Times New Roman"/>
          <w:sz w:val="28"/>
          <w:szCs w:val="28"/>
        </w:rPr>
        <w:t>, ведется претензионная работа</w:t>
      </w:r>
      <w:r w:rsidR="00AB1148">
        <w:rPr>
          <w:rFonts w:ascii="Times New Roman" w:hAnsi="Times New Roman" w:cs="Times New Roman"/>
          <w:sz w:val="28"/>
          <w:szCs w:val="28"/>
        </w:rPr>
        <w:t>. Реализация мероприятия</w:t>
      </w:r>
      <w:r w:rsidR="00B020DF" w:rsidRPr="00B020DF">
        <w:rPr>
          <w:rFonts w:ascii="Times New Roman" w:hAnsi="Times New Roman" w:cs="Times New Roman"/>
          <w:sz w:val="28"/>
          <w:szCs w:val="28"/>
        </w:rPr>
        <w:t xml:space="preserve"> планируется в </w:t>
      </w:r>
      <w:r w:rsidR="00B020DF">
        <w:rPr>
          <w:rFonts w:ascii="Times New Roman" w:hAnsi="Times New Roman" w:cs="Times New Roman"/>
          <w:sz w:val="28"/>
          <w:szCs w:val="28"/>
        </w:rPr>
        <w:t>2023 году</w:t>
      </w:r>
      <w:r w:rsidR="00354532">
        <w:rPr>
          <w:rFonts w:ascii="Times New Roman" w:hAnsi="Times New Roman" w:cs="Times New Roman"/>
          <w:sz w:val="28"/>
          <w:szCs w:val="28"/>
        </w:rPr>
        <w:t>;</w:t>
      </w:r>
    </w:p>
    <w:p w:rsidR="00AD51CC" w:rsidRDefault="00F452B9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452B9">
        <w:rPr>
          <w:rFonts w:ascii="Times New Roman" w:hAnsi="Times New Roman" w:cs="Times New Roman"/>
          <w:sz w:val="28"/>
          <w:szCs w:val="28"/>
        </w:rPr>
        <w:t>Обустройство вертолетной площадки в п.</w:t>
      </w:r>
      <w:r w:rsidR="00964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2B9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E480B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1E480B"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="00102D1D">
        <w:rPr>
          <w:rFonts w:ascii="Times New Roman" w:hAnsi="Times New Roman" w:cs="Times New Roman"/>
          <w:sz w:val="28"/>
          <w:szCs w:val="28"/>
        </w:rPr>
        <w:t>,</w:t>
      </w:r>
      <w:r w:rsidR="001E480B" w:rsidRPr="00627DA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35DBE">
        <w:rPr>
          <w:rFonts w:ascii="Times New Roman" w:hAnsi="Times New Roman" w:cs="Times New Roman"/>
          <w:sz w:val="28"/>
          <w:szCs w:val="28"/>
        </w:rPr>
        <w:t>10 000,0</w:t>
      </w:r>
      <w:r w:rsidR="001E480B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E480B">
        <w:rPr>
          <w:rFonts w:ascii="Times New Roman" w:hAnsi="Times New Roman" w:cs="Times New Roman"/>
          <w:sz w:val="28"/>
          <w:szCs w:val="28"/>
        </w:rPr>
        <w:t xml:space="preserve"> </w:t>
      </w:r>
      <w:r w:rsidR="00B72316" w:rsidRPr="00B72316">
        <w:rPr>
          <w:rFonts w:ascii="Times New Roman" w:hAnsi="Times New Roman" w:cs="Times New Roman"/>
          <w:sz w:val="28"/>
          <w:szCs w:val="28"/>
        </w:rPr>
        <w:t>В 2022 году был размещен муниципальный заказ на выполнение работ по проектированию объекта. По</w:t>
      </w:r>
      <w:r w:rsidR="00B72316">
        <w:rPr>
          <w:rFonts w:ascii="Times New Roman" w:hAnsi="Times New Roman" w:cs="Times New Roman"/>
          <w:sz w:val="28"/>
          <w:szCs w:val="28"/>
        </w:rPr>
        <w:t xml:space="preserve"> окончании срока подачи заявок </w:t>
      </w:r>
      <w:r w:rsidR="00B72316" w:rsidRPr="00B72316">
        <w:rPr>
          <w:rFonts w:ascii="Times New Roman" w:hAnsi="Times New Roman" w:cs="Times New Roman"/>
          <w:sz w:val="28"/>
          <w:szCs w:val="28"/>
        </w:rPr>
        <w:t>не подано ни одной заявки на участие в закупке. Повторное размещение муниципального</w:t>
      </w:r>
      <w:r w:rsidR="00B72316">
        <w:rPr>
          <w:rFonts w:ascii="Times New Roman" w:hAnsi="Times New Roman" w:cs="Times New Roman"/>
          <w:sz w:val="28"/>
          <w:szCs w:val="28"/>
        </w:rPr>
        <w:t xml:space="preserve"> заказа планируется в 2023 году</w:t>
      </w:r>
      <w:r w:rsidR="00354532">
        <w:rPr>
          <w:rFonts w:ascii="Times New Roman" w:hAnsi="Times New Roman" w:cs="Times New Roman"/>
          <w:sz w:val="28"/>
          <w:szCs w:val="28"/>
        </w:rPr>
        <w:t>.</w:t>
      </w:r>
    </w:p>
    <w:p w:rsidR="00D336AA" w:rsidRPr="00627481" w:rsidRDefault="00D336AA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2. Обеспечение доступности и повышение качества транспортных услуг водным, воздушным, автомобильным транспортом.</w:t>
      </w:r>
    </w:p>
    <w:p w:rsidR="00D336AA" w:rsidRPr="00627481" w:rsidRDefault="00D336AA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D336AA" w:rsidRPr="00627481" w:rsidRDefault="00D336AA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- Субсидии из местного бюджета за оказание транспортных услуг населению Ханты-Мансийского района (перевозка пассажиров и багажа воздушным транспортом)</w:t>
      </w:r>
      <w:r w:rsidR="004B3507" w:rsidRPr="00627481">
        <w:rPr>
          <w:rFonts w:ascii="Times New Roman" w:hAnsi="Times New Roman" w:cs="Times New Roman"/>
          <w:sz w:val="28"/>
          <w:szCs w:val="28"/>
        </w:rPr>
        <w:t>. Объем финансовых затрат, предусмотре</w:t>
      </w:r>
      <w:r w:rsidR="00027A26">
        <w:rPr>
          <w:rFonts w:ascii="Times New Roman" w:hAnsi="Times New Roman" w:cs="Times New Roman"/>
          <w:sz w:val="28"/>
          <w:szCs w:val="28"/>
        </w:rPr>
        <w:t>нных на</w:t>
      </w:r>
      <w:r w:rsidR="004D3DD8">
        <w:rPr>
          <w:rFonts w:ascii="Times New Roman" w:hAnsi="Times New Roman" w:cs="Times New Roman"/>
          <w:sz w:val="28"/>
          <w:szCs w:val="28"/>
        </w:rPr>
        <w:t xml:space="preserve"> мероприятие составляет 52 682,6</w:t>
      </w:r>
      <w:r w:rsidR="004B3507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4B3507" w:rsidRPr="00627481">
        <w:rPr>
          <w:rFonts w:ascii="Times New Roman" w:hAnsi="Times New Roman" w:cs="Times New Roman"/>
          <w:sz w:val="28"/>
          <w:szCs w:val="28"/>
        </w:rPr>
        <w:t>рублей.</w:t>
      </w:r>
      <w:r w:rsidR="00D65C60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E800E8" w:rsidRPr="00627481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4D3DD8">
        <w:rPr>
          <w:rFonts w:ascii="Times New Roman" w:hAnsi="Times New Roman" w:cs="Times New Roman"/>
          <w:sz w:val="28"/>
          <w:szCs w:val="28"/>
        </w:rPr>
        <w:t xml:space="preserve"> 47 736,3</w:t>
      </w:r>
      <w:r w:rsidR="00FB6C2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D3DD8">
        <w:rPr>
          <w:rFonts w:ascii="Times New Roman" w:hAnsi="Times New Roman" w:cs="Times New Roman"/>
          <w:sz w:val="28"/>
          <w:szCs w:val="28"/>
        </w:rPr>
        <w:t>90,6</w:t>
      </w:r>
      <w:r w:rsidR="009A1F84" w:rsidRPr="00627481">
        <w:rPr>
          <w:rFonts w:ascii="Times New Roman" w:hAnsi="Times New Roman" w:cs="Times New Roman"/>
          <w:sz w:val="28"/>
          <w:szCs w:val="28"/>
        </w:rPr>
        <w:t xml:space="preserve"> %</w:t>
      </w:r>
      <w:r w:rsidR="00FB6C2C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D17658" w:rsidRPr="00627481">
        <w:rPr>
          <w:rFonts w:ascii="Times New Roman" w:hAnsi="Times New Roman" w:cs="Times New Roman"/>
          <w:sz w:val="28"/>
          <w:szCs w:val="28"/>
        </w:rPr>
        <w:t xml:space="preserve">. </w:t>
      </w:r>
      <w:r w:rsidR="005B7511" w:rsidRPr="005B7511">
        <w:rPr>
          <w:rFonts w:ascii="Times New Roman" w:hAnsi="Times New Roman" w:cs="Times New Roman"/>
          <w:sz w:val="28"/>
          <w:szCs w:val="28"/>
        </w:rPr>
        <w:t>Предоставлена субсидия АО «</w:t>
      </w:r>
      <w:proofErr w:type="spellStart"/>
      <w:r w:rsidR="005B7511" w:rsidRPr="005B7511"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 w:rsidR="005B7511" w:rsidRPr="005B7511">
        <w:rPr>
          <w:rFonts w:ascii="Times New Roman" w:hAnsi="Times New Roman" w:cs="Times New Roman"/>
          <w:sz w:val="28"/>
          <w:szCs w:val="28"/>
        </w:rPr>
        <w:t xml:space="preserve">-Вертолетные услуги» по возмещению затрат, связанных с оказанием услуг населению по </w:t>
      </w:r>
      <w:r w:rsidR="005B7511">
        <w:rPr>
          <w:rFonts w:ascii="Times New Roman" w:hAnsi="Times New Roman" w:cs="Times New Roman"/>
          <w:sz w:val="28"/>
          <w:szCs w:val="28"/>
        </w:rPr>
        <w:t xml:space="preserve">перевозке </w:t>
      </w:r>
      <w:r w:rsidR="005B7511" w:rsidRPr="005B7511">
        <w:rPr>
          <w:rFonts w:ascii="Times New Roman" w:hAnsi="Times New Roman" w:cs="Times New Roman"/>
          <w:sz w:val="28"/>
          <w:szCs w:val="28"/>
        </w:rPr>
        <w:t>пассажиров, багажа и грузов воздушным транспортом</w:t>
      </w:r>
      <w:r w:rsidR="003D0078">
        <w:rPr>
          <w:rFonts w:ascii="Times New Roman" w:hAnsi="Times New Roman" w:cs="Times New Roman"/>
          <w:sz w:val="28"/>
          <w:szCs w:val="28"/>
        </w:rPr>
        <w:t xml:space="preserve">. </w:t>
      </w:r>
      <w:r w:rsidR="009E4246">
        <w:rPr>
          <w:rFonts w:ascii="Times New Roman" w:hAnsi="Times New Roman" w:cs="Times New Roman"/>
          <w:sz w:val="28"/>
          <w:szCs w:val="28"/>
        </w:rPr>
        <w:t>В рамках предоставленной субсидии в</w:t>
      </w:r>
      <w:r w:rsidR="00585BB3">
        <w:rPr>
          <w:rFonts w:ascii="Times New Roman" w:hAnsi="Times New Roman" w:cs="Times New Roman"/>
          <w:sz w:val="28"/>
          <w:szCs w:val="28"/>
        </w:rPr>
        <w:t>ыполнено 250</w:t>
      </w:r>
      <w:r w:rsidR="005B7511" w:rsidRPr="005B7511">
        <w:rPr>
          <w:rFonts w:ascii="Times New Roman" w:hAnsi="Times New Roman" w:cs="Times New Roman"/>
          <w:sz w:val="28"/>
          <w:szCs w:val="28"/>
        </w:rPr>
        <w:t xml:space="preserve"> рейсов вертолетным транспортом в населенные пункты Ханты-Мансийского района по семи авиамаршрутам. </w:t>
      </w:r>
      <w:r w:rsidR="00F51953">
        <w:rPr>
          <w:rFonts w:ascii="Times New Roman" w:hAnsi="Times New Roman" w:cs="Times New Roman"/>
          <w:sz w:val="28"/>
          <w:szCs w:val="28"/>
        </w:rPr>
        <w:t>Так как авансовые платежи за оказанные услу</w:t>
      </w:r>
      <w:r w:rsidR="003217C9">
        <w:rPr>
          <w:rFonts w:ascii="Times New Roman" w:hAnsi="Times New Roman" w:cs="Times New Roman"/>
          <w:sz w:val="28"/>
          <w:szCs w:val="28"/>
        </w:rPr>
        <w:t xml:space="preserve">ги </w:t>
      </w:r>
      <w:r w:rsidR="009E621E">
        <w:rPr>
          <w:rFonts w:ascii="Times New Roman" w:hAnsi="Times New Roman" w:cs="Times New Roman"/>
          <w:sz w:val="28"/>
          <w:szCs w:val="28"/>
        </w:rPr>
        <w:t xml:space="preserve">по авиаперевозкам </w:t>
      </w:r>
      <w:r w:rsidR="003217C9">
        <w:rPr>
          <w:rFonts w:ascii="Times New Roman" w:hAnsi="Times New Roman" w:cs="Times New Roman"/>
          <w:sz w:val="28"/>
          <w:szCs w:val="28"/>
        </w:rPr>
        <w:t xml:space="preserve">не </w:t>
      </w:r>
      <w:r w:rsidR="008D0729">
        <w:rPr>
          <w:rFonts w:ascii="Times New Roman" w:hAnsi="Times New Roman" w:cs="Times New Roman"/>
          <w:sz w:val="28"/>
          <w:szCs w:val="28"/>
        </w:rPr>
        <w:t>предусмотрены</w:t>
      </w:r>
      <w:r w:rsidR="009E621E">
        <w:rPr>
          <w:rFonts w:ascii="Times New Roman" w:hAnsi="Times New Roman" w:cs="Times New Roman"/>
          <w:sz w:val="28"/>
          <w:szCs w:val="28"/>
        </w:rPr>
        <w:t xml:space="preserve">, </w:t>
      </w:r>
      <w:r w:rsidR="00D86618">
        <w:rPr>
          <w:rFonts w:ascii="Times New Roman" w:hAnsi="Times New Roman" w:cs="Times New Roman"/>
          <w:sz w:val="28"/>
          <w:szCs w:val="28"/>
        </w:rPr>
        <w:t>субсидия</w:t>
      </w:r>
      <w:r w:rsidR="009E621E">
        <w:rPr>
          <w:rFonts w:ascii="Times New Roman" w:hAnsi="Times New Roman" w:cs="Times New Roman"/>
          <w:sz w:val="28"/>
          <w:szCs w:val="28"/>
        </w:rPr>
        <w:t xml:space="preserve"> за декабрь 2022 года </w:t>
      </w:r>
      <w:r w:rsidR="006F1ADD">
        <w:rPr>
          <w:rFonts w:ascii="Times New Roman" w:hAnsi="Times New Roman" w:cs="Times New Roman"/>
          <w:sz w:val="28"/>
          <w:szCs w:val="28"/>
        </w:rPr>
        <w:t>будет предоставлена</w:t>
      </w:r>
      <w:r w:rsidR="009E621E">
        <w:rPr>
          <w:rFonts w:ascii="Times New Roman" w:hAnsi="Times New Roman" w:cs="Times New Roman"/>
          <w:sz w:val="28"/>
          <w:szCs w:val="28"/>
        </w:rPr>
        <w:t xml:space="preserve"> в 1 квартале 2023 года.</w:t>
      </w:r>
      <w:r w:rsidR="00AD479C">
        <w:rPr>
          <w:rFonts w:ascii="Times New Roman" w:hAnsi="Times New Roman" w:cs="Times New Roman"/>
          <w:sz w:val="28"/>
          <w:szCs w:val="28"/>
        </w:rPr>
        <w:t xml:space="preserve"> </w:t>
      </w:r>
      <w:r w:rsidR="00365273" w:rsidRPr="0062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424" w:rsidRPr="00627481" w:rsidRDefault="00E76424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- 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. Объем финансовых затрат, предусмотренных на </w:t>
      </w:r>
      <w:r w:rsidR="007B77F3" w:rsidRPr="0062748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составляет </w:t>
      </w:r>
      <w:r w:rsidR="000B56FC">
        <w:rPr>
          <w:rFonts w:ascii="Times New Roman" w:hAnsi="Times New Roman" w:cs="Times New Roman"/>
          <w:sz w:val="28"/>
          <w:szCs w:val="28"/>
        </w:rPr>
        <w:t>5 046,9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20E24" w:rsidRPr="00627481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686851">
        <w:rPr>
          <w:rFonts w:ascii="Times New Roman" w:hAnsi="Times New Roman" w:cs="Times New Roman"/>
          <w:sz w:val="28"/>
          <w:szCs w:val="28"/>
        </w:rPr>
        <w:t xml:space="preserve"> 3 367,2</w:t>
      </w:r>
      <w:r w:rsidR="0055016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15491D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8C5B39">
        <w:rPr>
          <w:rFonts w:ascii="Times New Roman" w:hAnsi="Times New Roman" w:cs="Times New Roman"/>
          <w:sz w:val="28"/>
          <w:szCs w:val="28"/>
        </w:rPr>
        <w:t>66,7</w:t>
      </w:r>
      <w:r w:rsidR="00D716B2" w:rsidRPr="00627481">
        <w:rPr>
          <w:rFonts w:ascii="Times New Roman" w:hAnsi="Times New Roman" w:cs="Times New Roman"/>
          <w:sz w:val="28"/>
          <w:szCs w:val="28"/>
        </w:rPr>
        <w:t xml:space="preserve"> %</w:t>
      </w:r>
      <w:r w:rsidR="00550168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. </w:t>
      </w:r>
      <w:r w:rsidR="000B56FC" w:rsidRPr="000B56FC">
        <w:rPr>
          <w:rFonts w:ascii="Times New Roman" w:hAnsi="Times New Roman" w:cs="Times New Roman"/>
          <w:sz w:val="28"/>
          <w:szCs w:val="28"/>
        </w:rPr>
        <w:t>Предоставлена субсидия АО «</w:t>
      </w:r>
      <w:proofErr w:type="spellStart"/>
      <w:r w:rsidR="000B56FC" w:rsidRPr="000B56F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="000B56FC" w:rsidRPr="000B56FC">
        <w:rPr>
          <w:rFonts w:ascii="Times New Roman" w:hAnsi="Times New Roman" w:cs="Times New Roman"/>
          <w:sz w:val="28"/>
          <w:szCs w:val="28"/>
        </w:rPr>
        <w:t>» на оказание услуг населению по перевозке пассажир</w:t>
      </w:r>
      <w:r w:rsidR="00DF2052">
        <w:rPr>
          <w:rFonts w:ascii="Times New Roman" w:hAnsi="Times New Roman" w:cs="Times New Roman"/>
          <w:sz w:val="28"/>
          <w:szCs w:val="28"/>
        </w:rPr>
        <w:t xml:space="preserve">ов и грузов водным (речным) </w:t>
      </w:r>
      <w:r w:rsidR="00292BD2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0B56FC" w:rsidRPr="000B56FC">
        <w:rPr>
          <w:rFonts w:ascii="Times New Roman" w:hAnsi="Times New Roman" w:cs="Times New Roman"/>
          <w:sz w:val="28"/>
          <w:szCs w:val="28"/>
        </w:rPr>
        <w:t>на сумму 3 027,6 тыс.</w:t>
      </w:r>
      <w:r w:rsidR="008C5B39">
        <w:rPr>
          <w:rFonts w:ascii="Times New Roman" w:hAnsi="Times New Roman" w:cs="Times New Roman"/>
          <w:sz w:val="28"/>
          <w:szCs w:val="28"/>
        </w:rPr>
        <w:t xml:space="preserve"> </w:t>
      </w:r>
      <w:r w:rsidR="00B64D0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0466B7">
        <w:rPr>
          <w:rFonts w:ascii="Times New Roman" w:hAnsi="Times New Roman" w:cs="Times New Roman"/>
          <w:sz w:val="28"/>
          <w:szCs w:val="28"/>
        </w:rPr>
        <w:t xml:space="preserve">по маршруту </w:t>
      </w:r>
      <w:proofErr w:type="spellStart"/>
      <w:r w:rsidR="000466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466B7">
        <w:rPr>
          <w:rFonts w:ascii="Times New Roman" w:hAnsi="Times New Roman" w:cs="Times New Roman"/>
          <w:sz w:val="28"/>
          <w:szCs w:val="28"/>
        </w:rPr>
        <w:t>.</w:t>
      </w:r>
      <w:r w:rsidR="000B56FC" w:rsidRPr="000B56F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B56FC" w:rsidRPr="000B56FC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="000B56FC" w:rsidRPr="000B56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466B7">
        <w:rPr>
          <w:rFonts w:ascii="Times New Roman" w:hAnsi="Times New Roman" w:cs="Times New Roman"/>
          <w:sz w:val="28"/>
          <w:szCs w:val="28"/>
        </w:rPr>
        <w:t>с.</w:t>
      </w:r>
      <w:r w:rsidR="000B56FC" w:rsidRPr="000B56FC">
        <w:rPr>
          <w:rFonts w:ascii="Times New Roman" w:hAnsi="Times New Roman" w:cs="Times New Roman"/>
          <w:sz w:val="28"/>
          <w:szCs w:val="28"/>
        </w:rPr>
        <w:t>Тро</w:t>
      </w:r>
      <w:r w:rsidR="00B64D0E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="00B64D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466B7">
        <w:rPr>
          <w:rFonts w:ascii="Times New Roman" w:hAnsi="Times New Roman" w:cs="Times New Roman"/>
          <w:sz w:val="28"/>
          <w:szCs w:val="28"/>
        </w:rPr>
        <w:t>г.Ханты-Мансийск</w:t>
      </w:r>
      <w:proofErr w:type="spellEnd"/>
      <w:r w:rsidR="00B64D0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B56FC" w:rsidRPr="000B56FC">
        <w:rPr>
          <w:rFonts w:ascii="Times New Roman" w:hAnsi="Times New Roman" w:cs="Times New Roman"/>
          <w:sz w:val="28"/>
          <w:szCs w:val="28"/>
        </w:rPr>
        <w:t>ИП Созонов А.И.</w:t>
      </w:r>
      <w:r w:rsidR="00B64D0E">
        <w:rPr>
          <w:rFonts w:ascii="Times New Roman" w:hAnsi="Times New Roman" w:cs="Times New Roman"/>
          <w:sz w:val="28"/>
          <w:szCs w:val="28"/>
        </w:rPr>
        <w:t xml:space="preserve"> на сумму 339,6 тыс. рублей по </w:t>
      </w:r>
      <w:r w:rsidR="000B56FC" w:rsidRPr="000B56FC">
        <w:rPr>
          <w:rFonts w:ascii="Times New Roman" w:hAnsi="Times New Roman" w:cs="Times New Roman"/>
          <w:sz w:val="28"/>
          <w:szCs w:val="28"/>
        </w:rPr>
        <w:t>маршруту п.Горноправдинск-</w:t>
      </w:r>
      <w:proofErr w:type="spellStart"/>
      <w:r w:rsidR="000B56FC" w:rsidRPr="000B56FC">
        <w:rPr>
          <w:rFonts w:ascii="Times New Roman" w:hAnsi="Times New Roman" w:cs="Times New Roman"/>
          <w:sz w:val="28"/>
          <w:szCs w:val="28"/>
        </w:rPr>
        <w:t>д.Лугофилинск</w:t>
      </w:r>
      <w:proofErr w:type="spellEnd"/>
      <w:r w:rsidR="000B56FC" w:rsidRPr="000B56FC">
        <w:rPr>
          <w:rFonts w:ascii="Times New Roman" w:hAnsi="Times New Roman" w:cs="Times New Roman"/>
          <w:sz w:val="28"/>
          <w:szCs w:val="28"/>
        </w:rPr>
        <w:t xml:space="preserve">-п.Горноправдинск. </w:t>
      </w:r>
      <w:r w:rsidR="00522A6A" w:rsidRPr="00EA14D0">
        <w:rPr>
          <w:rFonts w:ascii="Times New Roman" w:hAnsi="Times New Roman" w:cs="Times New Roman"/>
          <w:sz w:val="28"/>
          <w:szCs w:val="28"/>
        </w:rPr>
        <w:t>В 2022 го</w:t>
      </w:r>
      <w:r w:rsidR="00522A6A">
        <w:rPr>
          <w:rFonts w:ascii="Times New Roman" w:hAnsi="Times New Roman" w:cs="Times New Roman"/>
          <w:sz w:val="28"/>
          <w:szCs w:val="28"/>
        </w:rPr>
        <w:t xml:space="preserve">ду по данным маршрутам выполнено 248 рейсов. </w:t>
      </w:r>
      <w:r w:rsidR="004B4BCE" w:rsidRPr="004B4BCE">
        <w:rPr>
          <w:rFonts w:ascii="Times New Roman" w:hAnsi="Times New Roman" w:cs="Times New Roman"/>
          <w:sz w:val="28"/>
          <w:szCs w:val="28"/>
        </w:rPr>
        <w:t>Перевозки осуществляются в межсезонье в период отсутствия навигации речного транспорта и зимних автомобильных дорог с использованием судна на воздушной подушке.</w:t>
      </w:r>
      <w:r w:rsidR="000D71E1">
        <w:rPr>
          <w:rFonts w:ascii="Times New Roman" w:hAnsi="Times New Roman" w:cs="Times New Roman"/>
          <w:sz w:val="28"/>
          <w:szCs w:val="28"/>
        </w:rPr>
        <w:t xml:space="preserve"> </w:t>
      </w:r>
      <w:r w:rsidR="009904B5">
        <w:rPr>
          <w:rFonts w:ascii="Times New Roman" w:hAnsi="Times New Roman" w:cs="Times New Roman"/>
          <w:sz w:val="28"/>
          <w:szCs w:val="28"/>
        </w:rPr>
        <w:t>Оплата произведена</w:t>
      </w:r>
      <w:r w:rsidR="000B56FC" w:rsidRPr="000B5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6FC" w:rsidRPr="000B56F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B56FC" w:rsidRPr="000B56FC">
        <w:rPr>
          <w:rFonts w:ascii="Times New Roman" w:hAnsi="Times New Roman" w:cs="Times New Roman"/>
          <w:sz w:val="28"/>
          <w:szCs w:val="28"/>
        </w:rPr>
        <w:t xml:space="preserve"> предоставленных счетов по фактическому осуществлению перевозок.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D0" w:rsidRDefault="00E76424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- 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. Объем финансовых затрат, предусмотренных на мероприятие составляет </w:t>
      </w:r>
      <w:r w:rsidR="00197873">
        <w:rPr>
          <w:rFonts w:ascii="Times New Roman" w:hAnsi="Times New Roman" w:cs="Times New Roman"/>
          <w:sz w:val="28"/>
          <w:szCs w:val="28"/>
        </w:rPr>
        <w:t>3 381,2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6E4EF7" w:rsidRPr="00627481">
        <w:rPr>
          <w:rFonts w:ascii="Times New Roman" w:hAnsi="Times New Roman" w:cs="Times New Roman"/>
          <w:sz w:val="28"/>
          <w:szCs w:val="28"/>
        </w:rPr>
        <w:t>рублей.</w:t>
      </w:r>
      <w:r w:rsidR="00CE5B3A"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627481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CE5B3A">
        <w:rPr>
          <w:rFonts w:ascii="Times New Roman" w:hAnsi="Times New Roman" w:cs="Times New Roman"/>
          <w:sz w:val="28"/>
          <w:szCs w:val="28"/>
        </w:rPr>
        <w:t xml:space="preserve"> 3 306,0 тыс. рублей или 97,8</w:t>
      </w:r>
      <w:r w:rsidR="00CE5B3A" w:rsidRPr="00627481">
        <w:rPr>
          <w:rFonts w:ascii="Times New Roman" w:hAnsi="Times New Roman" w:cs="Times New Roman"/>
          <w:sz w:val="28"/>
          <w:szCs w:val="28"/>
        </w:rPr>
        <w:t xml:space="preserve"> %</w:t>
      </w:r>
      <w:r w:rsidR="00CE5B3A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CE5B3A" w:rsidRPr="00627481">
        <w:rPr>
          <w:rFonts w:ascii="Times New Roman" w:hAnsi="Times New Roman" w:cs="Times New Roman"/>
          <w:sz w:val="28"/>
          <w:szCs w:val="28"/>
        </w:rPr>
        <w:t>.</w:t>
      </w:r>
      <w:r w:rsidR="00B720B8">
        <w:rPr>
          <w:rFonts w:ascii="Times New Roman" w:hAnsi="Times New Roman" w:cs="Times New Roman"/>
          <w:sz w:val="28"/>
          <w:szCs w:val="28"/>
        </w:rPr>
        <w:t xml:space="preserve"> </w:t>
      </w:r>
      <w:r w:rsidR="006F2906">
        <w:rPr>
          <w:rFonts w:ascii="Times New Roman" w:hAnsi="Times New Roman" w:cs="Times New Roman"/>
          <w:sz w:val="28"/>
          <w:szCs w:val="28"/>
        </w:rPr>
        <w:t xml:space="preserve">Предоставлена субсидия </w:t>
      </w:r>
      <w:r w:rsidR="00B64D0E">
        <w:rPr>
          <w:rFonts w:ascii="Times New Roman" w:hAnsi="Times New Roman" w:cs="Times New Roman"/>
          <w:sz w:val="28"/>
          <w:szCs w:val="28"/>
        </w:rPr>
        <w:t xml:space="preserve">ИП Созонов А.И. на оказание услуг населению по </w:t>
      </w:r>
      <w:r w:rsidR="00EA14D0" w:rsidRPr="00EA14D0">
        <w:rPr>
          <w:rFonts w:ascii="Times New Roman" w:hAnsi="Times New Roman" w:cs="Times New Roman"/>
          <w:sz w:val="28"/>
          <w:szCs w:val="28"/>
        </w:rPr>
        <w:t>перевозке пассажиров и багажа автомобильным транспортом по м</w:t>
      </w:r>
      <w:r w:rsidR="00B64D0E">
        <w:rPr>
          <w:rFonts w:ascii="Times New Roman" w:hAnsi="Times New Roman" w:cs="Times New Roman"/>
          <w:sz w:val="28"/>
          <w:szCs w:val="28"/>
        </w:rPr>
        <w:t>аршрутам: п.</w:t>
      </w:r>
      <w:r w:rsidR="00102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D0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64D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64D0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64D0E">
        <w:rPr>
          <w:rFonts w:ascii="Times New Roman" w:hAnsi="Times New Roman" w:cs="Times New Roman"/>
          <w:sz w:val="28"/>
          <w:szCs w:val="28"/>
        </w:rPr>
        <w:t>.</w:t>
      </w:r>
      <w:r w:rsidR="00EA14D0" w:rsidRPr="00EA14D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A14D0" w:rsidRPr="00EA14D0">
        <w:rPr>
          <w:rFonts w:ascii="Times New Roman" w:hAnsi="Times New Roman" w:cs="Times New Roman"/>
          <w:sz w:val="28"/>
          <w:szCs w:val="28"/>
        </w:rPr>
        <w:t>обровский</w:t>
      </w:r>
      <w:proofErr w:type="spellEnd"/>
      <w:r w:rsidR="00EA14D0" w:rsidRPr="00EA14D0">
        <w:rPr>
          <w:rFonts w:ascii="Times New Roman" w:hAnsi="Times New Roman" w:cs="Times New Roman"/>
          <w:sz w:val="28"/>
          <w:szCs w:val="28"/>
        </w:rPr>
        <w:t xml:space="preserve"> - п.</w:t>
      </w:r>
      <w:r w:rsidR="00102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4D0" w:rsidRPr="00EA14D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A14D0" w:rsidRPr="00EA14D0">
        <w:rPr>
          <w:rFonts w:ascii="Times New Roman" w:hAnsi="Times New Roman" w:cs="Times New Roman"/>
          <w:sz w:val="28"/>
          <w:szCs w:val="28"/>
        </w:rPr>
        <w:t xml:space="preserve">, </w:t>
      </w:r>
      <w:r w:rsidR="00B64D0E">
        <w:rPr>
          <w:rFonts w:ascii="Times New Roman" w:hAnsi="Times New Roman" w:cs="Times New Roman"/>
          <w:sz w:val="28"/>
          <w:szCs w:val="28"/>
        </w:rPr>
        <w:t>п.</w:t>
      </w:r>
      <w:r w:rsidR="00102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4D0" w:rsidRPr="00EA14D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A14D0" w:rsidRPr="00EA14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A0B19">
        <w:rPr>
          <w:rFonts w:ascii="Times New Roman" w:hAnsi="Times New Roman" w:cs="Times New Roman"/>
          <w:sz w:val="28"/>
          <w:szCs w:val="28"/>
        </w:rPr>
        <w:t>с.Цингалы</w:t>
      </w:r>
      <w:proofErr w:type="spellEnd"/>
      <w:r w:rsidR="008A0B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A0B19">
        <w:rPr>
          <w:rFonts w:ascii="Times New Roman" w:hAnsi="Times New Roman" w:cs="Times New Roman"/>
          <w:sz w:val="28"/>
          <w:szCs w:val="28"/>
        </w:rPr>
        <w:t>п.Горнопавдинск</w:t>
      </w:r>
      <w:proofErr w:type="spellEnd"/>
      <w:r w:rsidR="008A0B19">
        <w:rPr>
          <w:rFonts w:ascii="Times New Roman" w:hAnsi="Times New Roman" w:cs="Times New Roman"/>
          <w:sz w:val="28"/>
          <w:szCs w:val="28"/>
        </w:rPr>
        <w:t>, п.</w:t>
      </w:r>
      <w:r w:rsidR="00102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1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8A0B19">
        <w:rPr>
          <w:rFonts w:ascii="Times New Roman" w:hAnsi="Times New Roman" w:cs="Times New Roman"/>
          <w:sz w:val="28"/>
          <w:szCs w:val="28"/>
        </w:rPr>
        <w:t xml:space="preserve"> - д.</w:t>
      </w:r>
      <w:r w:rsidR="00102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4D0" w:rsidRPr="00EA14D0">
        <w:rPr>
          <w:rFonts w:ascii="Times New Roman" w:hAnsi="Times New Roman" w:cs="Times New Roman"/>
          <w:sz w:val="28"/>
          <w:szCs w:val="28"/>
        </w:rPr>
        <w:t>Лугофилинская</w:t>
      </w:r>
      <w:proofErr w:type="spellEnd"/>
      <w:r w:rsidR="00EA14D0" w:rsidRPr="00EA14D0">
        <w:rPr>
          <w:rFonts w:ascii="Times New Roman" w:hAnsi="Times New Roman" w:cs="Times New Roman"/>
          <w:sz w:val="28"/>
          <w:szCs w:val="28"/>
        </w:rPr>
        <w:t xml:space="preserve"> - п.</w:t>
      </w:r>
      <w:r w:rsidR="00102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4D0" w:rsidRPr="00EA14D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A14D0" w:rsidRPr="00EA14D0">
        <w:rPr>
          <w:rFonts w:ascii="Times New Roman" w:hAnsi="Times New Roman" w:cs="Times New Roman"/>
          <w:sz w:val="28"/>
          <w:szCs w:val="28"/>
        </w:rPr>
        <w:t>. В 2022 году по данным маршрутам выполнено</w:t>
      </w:r>
      <w:r w:rsidR="00A418DB">
        <w:rPr>
          <w:rFonts w:ascii="Times New Roman" w:hAnsi="Times New Roman" w:cs="Times New Roman"/>
          <w:sz w:val="28"/>
          <w:szCs w:val="28"/>
        </w:rPr>
        <w:t xml:space="preserve"> </w:t>
      </w:r>
      <w:r w:rsidR="00CF59AE">
        <w:rPr>
          <w:rFonts w:ascii="Times New Roman" w:hAnsi="Times New Roman" w:cs="Times New Roman"/>
          <w:sz w:val="28"/>
          <w:szCs w:val="28"/>
        </w:rPr>
        <w:t>999 рейсов. Оплата произведена</w:t>
      </w:r>
      <w:r w:rsidR="00EA14D0" w:rsidRPr="00EA1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4D0" w:rsidRPr="00EA14D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A14D0" w:rsidRPr="00EA14D0">
        <w:rPr>
          <w:rFonts w:ascii="Times New Roman" w:hAnsi="Times New Roman" w:cs="Times New Roman"/>
          <w:sz w:val="28"/>
          <w:szCs w:val="28"/>
        </w:rPr>
        <w:t xml:space="preserve"> предоставленных счетов по фактическому осуществлению перевозок. </w:t>
      </w:r>
    </w:p>
    <w:p w:rsidR="000643B5" w:rsidRDefault="000643B5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43B5">
        <w:rPr>
          <w:rFonts w:ascii="Times New Roman" w:hAnsi="Times New Roman" w:cs="Times New Roman"/>
          <w:sz w:val="28"/>
          <w:szCs w:val="28"/>
        </w:rPr>
        <w:t>Содержание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150" w:rsidRDefault="00962150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08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5331DB" w:rsidRDefault="007A153B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2B4">
        <w:rPr>
          <w:rFonts w:ascii="Times New Roman" w:hAnsi="Times New Roman" w:cs="Times New Roman"/>
          <w:sz w:val="28"/>
          <w:szCs w:val="28"/>
        </w:rPr>
        <w:t>«</w:t>
      </w:r>
      <w:r w:rsidR="005752B4" w:rsidRPr="005752B4">
        <w:rPr>
          <w:rFonts w:ascii="Times New Roman" w:hAnsi="Times New Roman" w:cs="Times New Roman"/>
          <w:sz w:val="28"/>
          <w:szCs w:val="28"/>
        </w:rPr>
        <w:t>Содержание и эксплуатация вертолетных площадок</w:t>
      </w:r>
      <w:r w:rsidR="005752B4">
        <w:rPr>
          <w:rFonts w:ascii="Times New Roman" w:hAnsi="Times New Roman" w:cs="Times New Roman"/>
          <w:sz w:val="28"/>
          <w:szCs w:val="28"/>
        </w:rPr>
        <w:t>»</w:t>
      </w:r>
      <w:r w:rsidR="00606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60C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021C4">
        <w:rPr>
          <w:rFonts w:ascii="Times New Roman" w:hAnsi="Times New Roman" w:cs="Times New Roman"/>
          <w:sz w:val="28"/>
          <w:szCs w:val="28"/>
        </w:rPr>
        <w:t xml:space="preserve">финансирования, предусмотренный </w:t>
      </w:r>
      <w:r w:rsidR="006060C2">
        <w:rPr>
          <w:rFonts w:ascii="Times New Roman" w:hAnsi="Times New Roman" w:cs="Times New Roman"/>
          <w:sz w:val="28"/>
          <w:szCs w:val="28"/>
        </w:rPr>
        <w:t>н</w:t>
      </w:r>
      <w:r w:rsidR="005331DB">
        <w:rPr>
          <w:rFonts w:ascii="Times New Roman" w:hAnsi="Times New Roman" w:cs="Times New Roman"/>
          <w:sz w:val="28"/>
          <w:szCs w:val="28"/>
        </w:rPr>
        <w:t xml:space="preserve">а </w:t>
      </w:r>
      <w:r w:rsidR="001021C4"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="005331DB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5331DB">
        <w:rPr>
          <w:rFonts w:ascii="Times New Roman" w:hAnsi="Times New Roman" w:cs="Times New Roman"/>
          <w:sz w:val="28"/>
          <w:szCs w:val="28"/>
        </w:rPr>
        <w:t xml:space="preserve"> 3 120,6</w:t>
      </w:r>
      <w:r w:rsidR="006060C2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>
        <w:rPr>
          <w:rFonts w:ascii="Times New Roman" w:hAnsi="Times New Roman" w:cs="Times New Roman"/>
          <w:sz w:val="28"/>
          <w:szCs w:val="28"/>
        </w:rPr>
        <w:t xml:space="preserve"> </w:t>
      </w:r>
      <w:r w:rsidR="006060C2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331DB">
        <w:rPr>
          <w:rFonts w:ascii="Times New Roman" w:hAnsi="Times New Roman" w:cs="Times New Roman"/>
          <w:sz w:val="28"/>
          <w:szCs w:val="28"/>
        </w:rPr>
        <w:t>Исполнение состави</w:t>
      </w:r>
      <w:r w:rsidR="00FA577A">
        <w:rPr>
          <w:rFonts w:ascii="Times New Roman" w:hAnsi="Times New Roman" w:cs="Times New Roman"/>
          <w:sz w:val="28"/>
          <w:szCs w:val="28"/>
        </w:rPr>
        <w:t>ло 100%</w:t>
      </w:r>
      <w:r w:rsidR="005331DB">
        <w:rPr>
          <w:rFonts w:ascii="Times New Roman" w:hAnsi="Times New Roman" w:cs="Times New Roman"/>
          <w:sz w:val="28"/>
          <w:szCs w:val="28"/>
        </w:rPr>
        <w:t>.</w:t>
      </w:r>
      <w:r w:rsidR="00867AAA">
        <w:rPr>
          <w:rFonts w:ascii="Times New Roman" w:hAnsi="Times New Roman" w:cs="Times New Roman"/>
          <w:sz w:val="28"/>
          <w:szCs w:val="28"/>
        </w:rPr>
        <w:t xml:space="preserve"> </w:t>
      </w:r>
      <w:r w:rsidR="0010188D">
        <w:rPr>
          <w:rFonts w:ascii="Times New Roman" w:hAnsi="Times New Roman" w:cs="Times New Roman"/>
          <w:sz w:val="28"/>
          <w:szCs w:val="28"/>
        </w:rPr>
        <w:t>Финансовые средства направлены</w:t>
      </w:r>
      <w:r w:rsidR="006060C2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862399">
        <w:rPr>
          <w:rFonts w:ascii="Times New Roman" w:hAnsi="Times New Roman" w:cs="Times New Roman"/>
          <w:sz w:val="28"/>
          <w:szCs w:val="28"/>
        </w:rPr>
        <w:t xml:space="preserve">19 </w:t>
      </w:r>
      <w:r w:rsidR="006060C2">
        <w:rPr>
          <w:rFonts w:ascii="Times New Roman" w:hAnsi="Times New Roman" w:cs="Times New Roman"/>
          <w:sz w:val="28"/>
          <w:szCs w:val="28"/>
        </w:rPr>
        <w:t>вертолетных площадо</w:t>
      </w:r>
      <w:r w:rsidR="00AB6AF8">
        <w:rPr>
          <w:rFonts w:ascii="Times New Roman" w:hAnsi="Times New Roman" w:cs="Times New Roman"/>
          <w:sz w:val="28"/>
          <w:szCs w:val="28"/>
        </w:rPr>
        <w:t xml:space="preserve">к в </w:t>
      </w:r>
      <w:r w:rsidR="00675BA1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AB6AF8">
        <w:rPr>
          <w:rFonts w:ascii="Times New Roman" w:hAnsi="Times New Roman" w:cs="Times New Roman"/>
          <w:sz w:val="28"/>
          <w:szCs w:val="28"/>
        </w:rPr>
        <w:t xml:space="preserve"> </w:t>
      </w:r>
      <w:r w:rsidR="00543C2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415C15">
        <w:rPr>
          <w:rFonts w:ascii="Times New Roman" w:hAnsi="Times New Roman" w:cs="Times New Roman"/>
          <w:sz w:val="28"/>
          <w:szCs w:val="28"/>
        </w:rPr>
        <w:t>района</w:t>
      </w:r>
      <w:r w:rsidR="001A30EF">
        <w:rPr>
          <w:rFonts w:ascii="Times New Roman" w:hAnsi="Times New Roman" w:cs="Times New Roman"/>
          <w:sz w:val="28"/>
          <w:szCs w:val="28"/>
        </w:rPr>
        <w:t xml:space="preserve"> </w:t>
      </w:r>
      <w:r w:rsidR="001A30EF" w:rsidRPr="001A30EF">
        <w:rPr>
          <w:rFonts w:ascii="Times New Roman" w:hAnsi="Times New Roman" w:cs="Times New Roman"/>
          <w:sz w:val="28"/>
          <w:szCs w:val="28"/>
        </w:rPr>
        <w:t>(уборка площадки, приобретение и содержание светосигнального оборудования, приобретение ветроуказателей и т.д.)</w:t>
      </w:r>
      <w:r w:rsidR="00C14496">
        <w:rPr>
          <w:rFonts w:ascii="Times New Roman" w:hAnsi="Times New Roman" w:cs="Times New Roman"/>
          <w:sz w:val="28"/>
          <w:szCs w:val="28"/>
        </w:rPr>
        <w:t>;</w:t>
      </w:r>
      <w:r w:rsidR="00AB6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B4" w:rsidRDefault="005752B4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97F">
        <w:rPr>
          <w:rFonts w:ascii="Times New Roman" w:hAnsi="Times New Roman" w:cs="Times New Roman"/>
          <w:sz w:val="28"/>
          <w:szCs w:val="28"/>
        </w:rPr>
        <w:t>«</w:t>
      </w:r>
      <w:r w:rsidRPr="005752B4">
        <w:rPr>
          <w:rFonts w:ascii="Times New Roman" w:hAnsi="Times New Roman" w:cs="Times New Roman"/>
          <w:sz w:val="28"/>
          <w:szCs w:val="28"/>
        </w:rPr>
        <w:t>Содержание автомобильной дороги «Подъезд к д. Ярки»</w:t>
      </w:r>
      <w:r w:rsidR="000E11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F3B">
        <w:rPr>
          <w:rFonts w:ascii="Times New Roman" w:hAnsi="Times New Roman" w:cs="Times New Roman"/>
          <w:sz w:val="28"/>
          <w:szCs w:val="28"/>
        </w:rPr>
        <w:t>Объем финансирования, предусмотренный на реализацию мероприятия</w:t>
      </w:r>
      <w:r w:rsidR="00F51701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F51701">
        <w:rPr>
          <w:rFonts w:ascii="Times New Roman" w:hAnsi="Times New Roman" w:cs="Times New Roman"/>
          <w:sz w:val="28"/>
          <w:szCs w:val="28"/>
        </w:rPr>
        <w:t xml:space="preserve"> 2</w:t>
      </w:r>
      <w:r w:rsidR="000F33F8">
        <w:rPr>
          <w:rFonts w:ascii="Times New Roman" w:hAnsi="Times New Roman" w:cs="Times New Roman"/>
          <w:sz w:val="28"/>
          <w:szCs w:val="28"/>
        </w:rPr>
        <w:t> 588,0</w:t>
      </w:r>
      <w:r w:rsidR="00ED1E57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</w:t>
      </w:r>
      <w:r w:rsidR="00F51701">
        <w:rPr>
          <w:rFonts w:ascii="Times New Roman" w:hAnsi="Times New Roman" w:cs="Times New Roman"/>
          <w:sz w:val="28"/>
          <w:szCs w:val="28"/>
        </w:rPr>
        <w:t xml:space="preserve"> </w:t>
      </w:r>
      <w:r w:rsidR="00983D75">
        <w:rPr>
          <w:rFonts w:ascii="Times New Roman" w:hAnsi="Times New Roman" w:cs="Times New Roman"/>
          <w:sz w:val="28"/>
          <w:szCs w:val="28"/>
        </w:rPr>
        <w:t>100</w:t>
      </w:r>
      <w:r w:rsidR="00670CC9">
        <w:rPr>
          <w:rFonts w:ascii="Times New Roman" w:hAnsi="Times New Roman" w:cs="Times New Roman"/>
          <w:sz w:val="28"/>
          <w:szCs w:val="28"/>
        </w:rPr>
        <w:t xml:space="preserve"> %. Финансовые средства</w:t>
      </w:r>
      <w:r w:rsidR="007A793E">
        <w:rPr>
          <w:rFonts w:ascii="Times New Roman" w:hAnsi="Times New Roman" w:cs="Times New Roman"/>
          <w:sz w:val="28"/>
          <w:szCs w:val="28"/>
        </w:rPr>
        <w:t xml:space="preserve"> направлены н</w:t>
      </w:r>
      <w:r w:rsidR="00983D75" w:rsidRPr="00983D75">
        <w:rPr>
          <w:rFonts w:ascii="Times New Roman" w:hAnsi="Times New Roman" w:cs="Times New Roman"/>
          <w:sz w:val="28"/>
          <w:szCs w:val="28"/>
        </w:rPr>
        <w:t>а содержание участ</w:t>
      </w:r>
      <w:r w:rsidR="00AA365C">
        <w:rPr>
          <w:rFonts w:ascii="Times New Roman" w:hAnsi="Times New Roman" w:cs="Times New Roman"/>
          <w:sz w:val="28"/>
          <w:szCs w:val="28"/>
        </w:rPr>
        <w:t>ка дороги протяженностью 3,3 км</w:t>
      </w:r>
      <w:r w:rsidR="00ED1E57">
        <w:rPr>
          <w:rFonts w:ascii="Times New Roman" w:hAnsi="Times New Roman" w:cs="Times New Roman"/>
          <w:sz w:val="28"/>
          <w:szCs w:val="28"/>
        </w:rPr>
        <w:t>;</w:t>
      </w:r>
    </w:p>
    <w:p w:rsidR="00754E12" w:rsidRDefault="005752B4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97F">
        <w:rPr>
          <w:rFonts w:ascii="Times New Roman" w:hAnsi="Times New Roman" w:cs="Times New Roman"/>
          <w:sz w:val="28"/>
          <w:szCs w:val="28"/>
        </w:rPr>
        <w:t>«</w:t>
      </w:r>
      <w:r w:rsidR="00F06272" w:rsidRPr="00F06272">
        <w:rPr>
          <w:rFonts w:ascii="Times New Roman" w:hAnsi="Times New Roman" w:cs="Times New Roman"/>
          <w:sz w:val="28"/>
          <w:szCs w:val="28"/>
        </w:rPr>
        <w:t xml:space="preserve">Содержание автомобильной дороги «Подъезд к п. </w:t>
      </w:r>
      <w:proofErr w:type="spellStart"/>
      <w:r w:rsidR="00F06272" w:rsidRPr="00F0627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F06272" w:rsidRPr="00F06272">
        <w:rPr>
          <w:rFonts w:ascii="Times New Roman" w:hAnsi="Times New Roman" w:cs="Times New Roman"/>
          <w:sz w:val="28"/>
          <w:szCs w:val="28"/>
        </w:rPr>
        <w:t>»</w:t>
      </w:r>
      <w:r w:rsidR="004A03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57F9">
        <w:rPr>
          <w:rFonts w:ascii="Times New Roman" w:hAnsi="Times New Roman" w:cs="Times New Roman"/>
          <w:sz w:val="28"/>
          <w:szCs w:val="28"/>
        </w:rPr>
        <w:t>Объем финансирования, предусмотренный на реализацию мероприятия</w:t>
      </w:r>
      <w:r w:rsidR="00754E12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754E12">
        <w:rPr>
          <w:rFonts w:ascii="Times New Roman" w:hAnsi="Times New Roman" w:cs="Times New Roman"/>
          <w:sz w:val="28"/>
          <w:szCs w:val="28"/>
        </w:rPr>
        <w:t xml:space="preserve"> 2 774,4 тыс. рублей. </w:t>
      </w:r>
      <w:r w:rsidR="00E713E9">
        <w:rPr>
          <w:rFonts w:ascii="Times New Roman" w:hAnsi="Times New Roman" w:cs="Times New Roman"/>
          <w:sz w:val="28"/>
          <w:szCs w:val="28"/>
        </w:rPr>
        <w:t>Исполнение составило 100 %. Финансовые средства направлены н</w:t>
      </w:r>
      <w:r w:rsidR="00E713E9" w:rsidRPr="00983D75">
        <w:rPr>
          <w:rFonts w:ascii="Times New Roman" w:hAnsi="Times New Roman" w:cs="Times New Roman"/>
          <w:sz w:val="28"/>
          <w:szCs w:val="28"/>
        </w:rPr>
        <w:t>а содержание участ</w:t>
      </w:r>
      <w:r w:rsidR="008107C9">
        <w:rPr>
          <w:rFonts w:ascii="Times New Roman" w:hAnsi="Times New Roman" w:cs="Times New Roman"/>
          <w:sz w:val="28"/>
          <w:szCs w:val="28"/>
        </w:rPr>
        <w:t>ка дороги протяженностью 6,4</w:t>
      </w:r>
      <w:r w:rsidR="00E713E9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953D13" w:rsidRDefault="00F06272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97F">
        <w:rPr>
          <w:rFonts w:ascii="Times New Roman" w:hAnsi="Times New Roman" w:cs="Times New Roman"/>
          <w:sz w:val="28"/>
          <w:szCs w:val="28"/>
        </w:rPr>
        <w:t>«</w:t>
      </w:r>
      <w:r w:rsidRPr="00F06272">
        <w:rPr>
          <w:rFonts w:ascii="Times New Roman" w:hAnsi="Times New Roman" w:cs="Times New Roman"/>
          <w:sz w:val="28"/>
          <w:szCs w:val="28"/>
        </w:rPr>
        <w:t xml:space="preserve">Содержание вновь введенного в эксплуатацию объекта: «Строительство участка подъезда дороги </w:t>
      </w:r>
      <w:proofErr w:type="gramStart"/>
      <w:r w:rsidRPr="00F062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27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06272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F06272">
        <w:rPr>
          <w:rFonts w:ascii="Times New Roman" w:hAnsi="Times New Roman" w:cs="Times New Roman"/>
          <w:sz w:val="28"/>
          <w:szCs w:val="28"/>
        </w:rPr>
        <w:t>»</w:t>
      </w:r>
      <w:r w:rsidR="00E020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57F9">
        <w:rPr>
          <w:rFonts w:ascii="Times New Roman" w:hAnsi="Times New Roman" w:cs="Times New Roman"/>
          <w:sz w:val="28"/>
          <w:szCs w:val="28"/>
        </w:rPr>
        <w:t>Объем финансирования, предусмотренный на реализацию мероприятия</w:t>
      </w:r>
      <w:r w:rsidR="002C70AE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2C70AE">
        <w:rPr>
          <w:rFonts w:ascii="Times New Roman" w:hAnsi="Times New Roman" w:cs="Times New Roman"/>
          <w:sz w:val="28"/>
          <w:szCs w:val="28"/>
        </w:rPr>
        <w:t xml:space="preserve"> </w:t>
      </w:r>
      <w:r w:rsidR="002D17AB" w:rsidRPr="002D17AB">
        <w:rPr>
          <w:rFonts w:ascii="Times New Roman" w:hAnsi="Times New Roman" w:cs="Times New Roman"/>
          <w:sz w:val="28"/>
          <w:szCs w:val="28"/>
        </w:rPr>
        <w:t>484,8</w:t>
      </w:r>
      <w:r w:rsidR="002C70A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953D13">
        <w:rPr>
          <w:rFonts w:ascii="Times New Roman" w:hAnsi="Times New Roman" w:cs="Times New Roman"/>
          <w:sz w:val="28"/>
          <w:szCs w:val="28"/>
        </w:rPr>
        <w:t>Исполнение составило 100 %. Финансовые средства направлены н</w:t>
      </w:r>
      <w:r w:rsidR="00953D13" w:rsidRPr="00983D75">
        <w:rPr>
          <w:rFonts w:ascii="Times New Roman" w:hAnsi="Times New Roman" w:cs="Times New Roman"/>
          <w:sz w:val="28"/>
          <w:szCs w:val="28"/>
        </w:rPr>
        <w:t>а содержание участ</w:t>
      </w:r>
      <w:r w:rsidR="00246427">
        <w:rPr>
          <w:rFonts w:ascii="Times New Roman" w:hAnsi="Times New Roman" w:cs="Times New Roman"/>
          <w:sz w:val="28"/>
          <w:szCs w:val="28"/>
        </w:rPr>
        <w:t>ка дороги протяженностью 1,1</w:t>
      </w:r>
      <w:r w:rsidR="00953D13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D351D6" w:rsidRDefault="00D351D6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497F">
        <w:rPr>
          <w:rFonts w:ascii="Times New Roman" w:hAnsi="Times New Roman" w:cs="Times New Roman"/>
          <w:sz w:val="28"/>
          <w:szCs w:val="28"/>
        </w:rPr>
        <w:t>«</w:t>
      </w:r>
      <w:r w:rsidRPr="00D351D6">
        <w:rPr>
          <w:rFonts w:ascii="Times New Roman" w:hAnsi="Times New Roman" w:cs="Times New Roman"/>
          <w:sz w:val="28"/>
          <w:szCs w:val="28"/>
        </w:rPr>
        <w:t>Содержание автомобильной</w:t>
      </w:r>
      <w:r w:rsidR="00967FD9">
        <w:rPr>
          <w:rFonts w:ascii="Times New Roman" w:hAnsi="Times New Roman" w:cs="Times New Roman"/>
          <w:sz w:val="28"/>
          <w:szCs w:val="28"/>
        </w:rPr>
        <w:t xml:space="preserve"> дороги «Дорога к полигону ТБО, </w:t>
      </w:r>
      <w:r w:rsidRPr="00D351D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351D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351D6">
        <w:rPr>
          <w:rFonts w:ascii="Times New Roman" w:hAnsi="Times New Roman" w:cs="Times New Roman"/>
          <w:sz w:val="28"/>
          <w:szCs w:val="28"/>
        </w:rPr>
        <w:t>орноправдинск, ул. Производственная, 13»</w:t>
      </w:r>
      <w:r w:rsidR="00BC6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61D9">
        <w:rPr>
          <w:rFonts w:ascii="Times New Roman" w:hAnsi="Times New Roman" w:cs="Times New Roman"/>
          <w:sz w:val="28"/>
          <w:szCs w:val="28"/>
        </w:rPr>
        <w:t>Объем</w:t>
      </w:r>
      <w:r w:rsidR="00CF57F9">
        <w:rPr>
          <w:rFonts w:ascii="Times New Roman" w:hAnsi="Times New Roman" w:cs="Times New Roman"/>
          <w:sz w:val="28"/>
          <w:szCs w:val="28"/>
        </w:rPr>
        <w:t xml:space="preserve"> финансирования, предусмотренный на реализацию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984">
        <w:rPr>
          <w:rFonts w:ascii="Times New Roman" w:hAnsi="Times New Roman" w:cs="Times New Roman"/>
          <w:sz w:val="28"/>
          <w:szCs w:val="28"/>
        </w:rPr>
        <w:t>908,2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4464B">
        <w:rPr>
          <w:rFonts w:ascii="Times New Roman" w:hAnsi="Times New Roman" w:cs="Times New Roman"/>
          <w:sz w:val="28"/>
          <w:szCs w:val="28"/>
        </w:rPr>
        <w:t>Исполнение составило 100 %. Финансовые средства направлены н</w:t>
      </w:r>
      <w:r w:rsidR="0014464B" w:rsidRPr="00983D75">
        <w:rPr>
          <w:rFonts w:ascii="Times New Roman" w:hAnsi="Times New Roman" w:cs="Times New Roman"/>
          <w:sz w:val="28"/>
          <w:szCs w:val="28"/>
        </w:rPr>
        <w:t>а содержание участ</w:t>
      </w:r>
      <w:r w:rsidR="0014464B">
        <w:rPr>
          <w:rFonts w:ascii="Times New Roman" w:hAnsi="Times New Roman" w:cs="Times New Roman"/>
          <w:sz w:val="28"/>
          <w:szCs w:val="28"/>
        </w:rPr>
        <w:t>ка дороги протяженностью 2,1 км</w:t>
      </w:r>
      <w:r w:rsidR="00031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65B" w:rsidRDefault="003F1DC5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1DC5">
        <w:rPr>
          <w:rFonts w:ascii="Times New Roman" w:hAnsi="Times New Roman" w:cs="Times New Roman"/>
          <w:sz w:val="28"/>
          <w:szCs w:val="28"/>
        </w:rPr>
        <w:t>Популяризация деятельности школьных отрядов юных инспекторов дорожного движения</w:t>
      </w:r>
      <w:r w:rsidR="005C6871">
        <w:rPr>
          <w:rFonts w:ascii="Times New Roman" w:hAnsi="Times New Roman" w:cs="Times New Roman"/>
          <w:sz w:val="28"/>
          <w:szCs w:val="28"/>
        </w:rPr>
        <w:t xml:space="preserve">. </w:t>
      </w:r>
      <w:r w:rsidR="00400719">
        <w:rPr>
          <w:rFonts w:ascii="Times New Roman" w:hAnsi="Times New Roman" w:cs="Times New Roman"/>
          <w:sz w:val="28"/>
          <w:szCs w:val="28"/>
        </w:rPr>
        <w:t>Объем финансовых затрат, предусмотрен</w:t>
      </w:r>
      <w:r w:rsidR="009E1A51">
        <w:rPr>
          <w:rFonts w:ascii="Times New Roman" w:hAnsi="Times New Roman" w:cs="Times New Roman"/>
          <w:sz w:val="28"/>
          <w:szCs w:val="28"/>
        </w:rPr>
        <w:t>ных на мероприятие составляет 200</w:t>
      </w:r>
      <w:r w:rsidR="00400719">
        <w:rPr>
          <w:rFonts w:ascii="Times New Roman" w:hAnsi="Times New Roman" w:cs="Times New Roman"/>
          <w:sz w:val="28"/>
          <w:szCs w:val="28"/>
        </w:rPr>
        <w:t>,0 тыс.</w:t>
      </w:r>
      <w:r w:rsidR="00CA5208">
        <w:rPr>
          <w:rFonts w:ascii="Times New Roman" w:hAnsi="Times New Roman" w:cs="Times New Roman"/>
          <w:sz w:val="28"/>
          <w:szCs w:val="28"/>
        </w:rPr>
        <w:t xml:space="preserve"> </w:t>
      </w:r>
      <w:r w:rsidR="0087703F">
        <w:rPr>
          <w:rFonts w:ascii="Times New Roman" w:hAnsi="Times New Roman" w:cs="Times New Roman"/>
          <w:sz w:val="28"/>
          <w:szCs w:val="28"/>
        </w:rPr>
        <w:t xml:space="preserve">рублей. Исполнение составило 100 %. </w:t>
      </w:r>
      <w:r w:rsidR="00C2065B" w:rsidRPr="00C2065B">
        <w:rPr>
          <w:rFonts w:ascii="Times New Roman" w:hAnsi="Times New Roman" w:cs="Times New Roman"/>
          <w:sz w:val="28"/>
          <w:szCs w:val="28"/>
        </w:rPr>
        <w:t>Приобретено оборудование для деятельности школьных отрядов юных инспектор</w:t>
      </w:r>
      <w:r w:rsidR="00102D1D">
        <w:rPr>
          <w:rFonts w:ascii="Times New Roman" w:hAnsi="Times New Roman" w:cs="Times New Roman"/>
          <w:sz w:val="28"/>
          <w:szCs w:val="28"/>
        </w:rPr>
        <w:t>ов дорожного движения МКОУ ХМР «СОШ д. Шапша»</w:t>
      </w:r>
      <w:r w:rsidR="00C2065B" w:rsidRPr="00C2065B">
        <w:rPr>
          <w:rFonts w:ascii="Times New Roman" w:hAnsi="Times New Roman" w:cs="Times New Roman"/>
          <w:sz w:val="28"/>
          <w:szCs w:val="28"/>
        </w:rPr>
        <w:t xml:space="preserve"> (велосипеды 4 шт., специализированный руль 2 шт.) </w:t>
      </w:r>
    </w:p>
    <w:p w:rsidR="00503572" w:rsidRDefault="003F1DC5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1DC5">
        <w:rPr>
          <w:rFonts w:ascii="Times New Roman" w:hAnsi="Times New Roman" w:cs="Times New Roman"/>
          <w:sz w:val="28"/>
          <w:szCs w:val="28"/>
        </w:rPr>
        <w:t>Участие в районных, региональных слетах, конкурсах юных инспекторов дорожного движения</w:t>
      </w:r>
      <w:r w:rsidR="00400719">
        <w:rPr>
          <w:rFonts w:ascii="Times New Roman" w:hAnsi="Times New Roman" w:cs="Times New Roman"/>
          <w:sz w:val="28"/>
          <w:szCs w:val="28"/>
        </w:rPr>
        <w:t>. Объем финансовых затрат, предусмотр</w:t>
      </w:r>
      <w:r w:rsidR="00627BFA">
        <w:rPr>
          <w:rFonts w:ascii="Times New Roman" w:hAnsi="Times New Roman" w:cs="Times New Roman"/>
          <w:sz w:val="28"/>
          <w:szCs w:val="28"/>
        </w:rPr>
        <w:t>енных на мероприятие составляет 119,6</w:t>
      </w:r>
      <w:r w:rsidR="00400719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>
        <w:rPr>
          <w:rFonts w:ascii="Times New Roman" w:hAnsi="Times New Roman" w:cs="Times New Roman"/>
          <w:sz w:val="28"/>
          <w:szCs w:val="28"/>
        </w:rPr>
        <w:t xml:space="preserve"> </w:t>
      </w:r>
      <w:r w:rsidR="00400719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400719" w:rsidRPr="00756DFD">
        <w:rPr>
          <w:rFonts w:ascii="Times New Roman" w:hAnsi="Times New Roman" w:cs="Times New Roman"/>
          <w:sz w:val="28"/>
          <w:szCs w:val="28"/>
        </w:rPr>
        <w:t>Исполнение</w:t>
      </w:r>
      <w:r w:rsidR="008B5C60">
        <w:rPr>
          <w:rFonts w:ascii="Times New Roman" w:hAnsi="Times New Roman" w:cs="Times New Roman"/>
          <w:sz w:val="28"/>
          <w:szCs w:val="28"/>
        </w:rPr>
        <w:t xml:space="preserve"> </w:t>
      </w:r>
      <w:r w:rsidR="004360CF">
        <w:rPr>
          <w:rFonts w:ascii="Times New Roman" w:hAnsi="Times New Roman" w:cs="Times New Roman"/>
          <w:sz w:val="28"/>
          <w:szCs w:val="28"/>
        </w:rPr>
        <w:t>составило</w:t>
      </w:r>
      <w:r w:rsidR="00627BFA">
        <w:rPr>
          <w:rFonts w:ascii="Times New Roman" w:hAnsi="Times New Roman" w:cs="Times New Roman"/>
          <w:sz w:val="28"/>
          <w:szCs w:val="28"/>
        </w:rPr>
        <w:t xml:space="preserve"> 83,1 тыс. рублей или 69,5</w:t>
      </w:r>
      <w:r w:rsidR="008B5C60">
        <w:rPr>
          <w:rFonts w:ascii="Times New Roman" w:hAnsi="Times New Roman" w:cs="Times New Roman"/>
          <w:sz w:val="28"/>
          <w:szCs w:val="28"/>
        </w:rPr>
        <w:t xml:space="preserve"> %.</w:t>
      </w:r>
      <w:r w:rsidR="005D179A">
        <w:rPr>
          <w:rFonts w:ascii="Times New Roman" w:hAnsi="Times New Roman" w:cs="Times New Roman"/>
          <w:sz w:val="28"/>
          <w:szCs w:val="28"/>
        </w:rPr>
        <w:t xml:space="preserve"> </w:t>
      </w:r>
      <w:r w:rsidR="00627BFA" w:rsidRPr="00627BFA">
        <w:rPr>
          <w:rFonts w:ascii="Times New Roman" w:hAnsi="Times New Roman" w:cs="Times New Roman"/>
          <w:sz w:val="28"/>
          <w:szCs w:val="28"/>
        </w:rPr>
        <w:t>Финансовые средства направлены н</w:t>
      </w:r>
      <w:r w:rsidR="00296917">
        <w:rPr>
          <w:rFonts w:ascii="Times New Roman" w:hAnsi="Times New Roman" w:cs="Times New Roman"/>
          <w:sz w:val="28"/>
          <w:szCs w:val="28"/>
        </w:rPr>
        <w:t xml:space="preserve">а участие в </w:t>
      </w:r>
      <w:r w:rsidR="00627BFA" w:rsidRPr="00627BFA">
        <w:rPr>
          <w:rFonts w:ascii="Times New Roman" w:hAnsi="Times New Roman" w:cs="Times New Roman"/>
          <w:sz w:val="28"/>
          <w:szCs w:val="28"/>
        </w:rPr>
        <w:t xml:space="preserve">муниципальном и региональном этапе конкурса юных инспекторов дорожного </w:t>
      </w:r>
      <w:r w:rsidR="00102D1D">
        <w:rPr>
          <w:rFonts w:ascii="Times New Roman" w:hAnsi="Times New Roman" w:cs="Times New Roman"/>
          <w:sz w:val="28"/>
          <w:szCs w:val="28"/>
        </w:rPr>
        <w:t>движения «Безопасное колесо»</w:t>
      </w:r>
      <w:r w:rsidR="00627BFA" w:rsidRPr="00627BFA">
        <w:rPr>
          <w:rFonts w:ascii="Times New Roman" w:hAnsi="Times New Roman" w:cs="Times New Roman"/>
          <w:sz w:val="28"/>
          <w:szCs w:val="28"/>
        </w:rPr>
        <w:t>. Экономия ср</w:t>
      </w:r>
      <w:r w:rsidR="00296917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296917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296917">
        <w:rPr>
          <w:rFonts w:ascii="Times New Roman" w:hAnsi="Times New Roman" w:cs="Times New Roman"/>
          <w:sz w:val="28"/>
          <w:szCs w:val="28"/>
        </w:rPr>
        <w:t xml:space="preserve">ожилась ввиду меньших </w:t>
      </w:r>
      <w:r w:rsidR="00627BFA" w:rsidRPr="00627BFA">
        <w:rPr>
          <w:rFonts w:ascii="Times New Roman" w:hAnsi="Times New Roman" w:cs="Times New Roman"/>
          <w:sz w:val="28"/>
          <w:szCs w:val="28"/>
        </w:rPr>
        <w:t xml:space="preserve">затрат на участие в мероприятиях, чем было запланировано. </w:t>
      </w:r>
      <w:r w:rsidR="00503572">
        <w:rPr>
          <w:rFonts w:ascii="Times New Roman" w:hAnsi="Times New Roman" w:cs="Times New Roman"/>
          <w:sz w:val="28"/>
          <w:szCs w:val="28"/>
        </w:rPr>
        <w:br w:type="page"/>
      </w:r>
    </w:p>
    <w:p w:rsidR="00503572" w:rsidRDefault="00503572" w:rsidP="00102D1D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  <w:sectPr w:rsidR="00503572" w:rsidSect="00102D1D">
          <w:footerReference w:type="default" r:id="rId9"/>
          <w:footerReference w:type="first" r:id="rId10"/>
          <w:type w:val="continuous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60868" w:rsidRDefault="00960868" w:rsidP="00102D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5CF" w:rsidRDefault="0072702C" w:rsidP="00102D1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F7277F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72702C" w:rsidRPr="004E45CF" w:rsidRDefault="0072702C" w:rsidP="00102D1D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</w:t>
      </w:r>
      <w:r w:rsidR="004E4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18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DD5">
        <w:rPr>
          <w:rFonts w:ascii="Times New Roman" w:eastAsia="Times New Roman" w:hAnsi="Times New Roman" w:cs="Times New Roman"/>
          <w:color w:val="000000"/>
          <w:sz w:val="28"/>
          <w:szCs w:val="28"/>
        </w:rPr>
        <w:t>б итогах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1C6705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</w:t>
      </w:r>
    </w:p>
    <w:p w:rsidR="003503BE" w:rsidRDefault="0072702C" w:rsidP="00102D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программы Ханты-Мансийского района </w:t>
      </w:r>
      <w:r w:rsidRPr="00173360">
        <w:rPr>
          <w:rFonts w:ascii="Times New Roman" w:hAnsi="Times New Roman" w:cs="Times New Roman"/>
          <w:sz w:val="28"/>
          <w:szCs w:val="28"/>
        </w:rPr>
        <w:t>«Комплексное развитие</w:t>
      </w:r>
    </w:p>
    <w:p w:rsidR="007D0338" w:rsidRDefault="0072702C" w:rsidP="00102D1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3360">
        <w:rPr>
          <w:rFonts w:ascii="Times New Roman" w:hAnsi="Times New Roman" w:cs="Times New Roman"/>
          <w:sz w:val="28"/>
          <w:szCs w:val="28"/>
        </w:rPr>
        <w:t xml:space="preserve">транспортной системы </w:t>
      </w:r>
      <w:r w:rsidR="00102D1D">
        <w:rPr>
          <w:rFonts w:ascii="Times New Roman" w:hAnsi="Times New Roman" w:cs="Times New Roman"/>
          <w:sz w:val="28"/>
          <w:szCs w:val="28"/>
        </w:rPr>
        <w:t>на территории Ханты-Мансийского</w:t>
      </w:r>
    </w:p>
    <w:p w:rsidR="008F0B13" w:rsidRPr="00117413" w:rsidRDefault="00441F9C" w:rsidP="00102D1D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2022 – 2025</w:t>
      </w:r>
      <w:r w:rsidR="0072702C"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503BE">
        <w:rPr>
          <w:rFonts w:ascii="Times New Roman" w:hAnsi="Times New Roman" w:cs="Times New Roman"/>
          <w:sz w:val="28"/>
          <w:szCs w:val="28"/>
        </w:rPr>
        <w:t xml:space="preserve"> </w:t>
      </w:r>
      <w:r w:rsidR="00DB2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 </w:t>
      </w:r>
      <w:r w:rsidR="00DF06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2022 год</w:t>
      </w:r>
    </w:p>
    <w:p w:rsidR="0072702C" w:rsidRPr="00117413" w:rsidRDefault="0072702C" w:rsidP="00102D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EA4" w:rsidRDefault="00221EA4" w:rsidP="00102D1D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DDD" w:rsidRDefault="00BE25DC" w:rsidP="00102D1D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F7277F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2D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8E64A3">
        <w:rPr>
          <w:rFonts w:ascii="Times New Roman" w:hAnsi="Times New Roman" w:cs="Times New Roman"/>
          <w:sz w:val="28"/>
          <w:szCs w:val="28"/>
        </w:rPr>
        <w:t xml:space="preserve"> </w:t>
      </w:r>
      <w:r w:rsidR="00441F9C">
        <w:rPr>
          <w:rFonts w:ascii="Times New Roman" w:hAnsi="Times New Roman" w:cs="Times New Roman"/>
          <w:bCs/>
          <w:sz w:val="28"/>
          <w:szCs w:val="28"/>
        </w:rPr>
        <w:t>за 2022 год</w:t>
      </w:r>
    </w:p>
    <w:p w:rsidR="00924D6B" w:rsidRDefault="00924D6B" w:rsidP="00102D1D">
      <w:pPr>
        <w:ind w:right="-31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396"/>
        <w:gridCol w:w="2292"/>
        <w:gridCol w:w="1843"/>
        <w:gridCol w:w="1303"/>
        <w:gridCol w:w="1422"/>
        <w:gridCol w:w="4567"/>
      </w:tblGrid>
      <w:tr w:rsidR="00B35546" w:rsidRPr="00102D1D" w:rsidTr="001C6705">
        <w:trPr>
          <w:trHeight w:val="810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</w:t>
            </w:r>
            <w:r w:rsidR="008E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4567" w:type="dxa"/>
            <w:vMerge w:val="restart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B35546" w:rsidRPr="00102D1D" w:rsidTr="001C6705">
        <w:trPr>
          <w:trHeight w:val="60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 муниципальной программой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422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57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270"/>
        </w:trPr>
        <w:tc>
          <w:tcPr>
            <w:tcW w:w="1056" w:type="dxa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7" w:type="dxa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5546" w:rsidRPr="00102D1D" w:rsidTr="001C6705">
        <w:trPr>
          <w:trHeight w:val="795"/>
        </w:trPr>
        <w:tc>
          <w:tcPr>
            <w:tcW w:w="5744" w:type="dxa"/>
            <w:gridSpan w:val="3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7" w:type="dxa"/>
            <w:shd w:val="clear" w:color="auto" w:fill="auto"/>
            <w:noWrap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34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Проектирование, строительство, реконструкция, капитальный (текущий) ремонт автомобильных дорог местного значения (показатель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 показатель 1,2 из приложения 3)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163 675,4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44 226,3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34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163 675,4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44 226,3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81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149 787,1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38 301,0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61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вертолетной площадки для транспортного судна по типу МИ-8 в населенном пункте д.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 СМР)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2 652,8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 на сумму 2 652,8 тыс.</w:t>
            </w:r>
            <w:r w:rsidR="004E0335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 на выполнение работ по разработке проектно-сметной документации. Подрядной организацией нарушены сроки выполнения работ. Ведется претензионная работа. Выполнение мероприятия планируется в 2023 году.</w:t>
            </w:r>
          </w:p>
        </w:tc>
      </w:tr>
      <w:tr w:rsidR="00B35546" w:rsidRPr="00102D1D" w:rsidTr="001C6705">
        <w:trPr>
          <w:trHeight w:val="52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2 652,8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52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общепоселковых дорог в районе новой застройки СП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1 024,5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 w:val="restart"/>
            <w:shd w:val="clear" w:color="auto" w:fill="auto"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2022 году были заключены три муниципальных контракта с ООО "АЛИСА" на общую сумму 23 376,3 тыс. рублей на выполнение работ по капитальному ремонту участка автомобильной дороги микрорайона новой застройки ул. Придорожная,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елиярово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района 2,3,4 этап. Подрядной организацией нарушены сроки выполнения работ. Контракты расторгнуты на основании решения об одностороннем отказе от исполнения контракта.</w:t>
            </w:r>
          </w:p>
        </w:tc>
      </w:tr>
      <w:tr w:rsidR="00B35546" w:rsidRPr="00102D1D" w:rsidTr="001C6705">
        <w:trPr>
          <w:trHeight w:val="39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1 024,5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145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1 024,5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37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автодорог в микрорайоне новой застройки с.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22 351,7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37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22 351,7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141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22 351,7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39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дорог в СП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Красноленинский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Выполнены работы по ремонту 1,458 км. дорог в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расноленинский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(устройство дорожных покрытий из</w:t>
            </w:r>
            <w:r w:rsidR="00A63BFF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сборных железобетонных плит)</w:t>
            </w:r>
            <w:r w:rsidR="00F96380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5546" w:rsidRPr="00102D1D" w:rsidTr="001C6705">
        <w:trPr>
          <w:trHeight w:val="36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142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33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 СМР)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23 307,0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</w:t>
            </w:r>
            <w:r w:rsidR="00A63BFF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ипальный контракт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сумму 307,0 тыс.</w:t>
            </w:r>
            <w:r w:rsidR="00A63BFF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 на выполнение работ по прохождению государственной историко-культурной экспертизы документации и государственной экспертизы проектной документации. Получение положительного заключения государственной экспертизы </w:t>
            </w:r>
            <w:r w:rsidR="00A63BFF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ожидает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в 2023 году. Выполнение работ по СМР планируется после получения положительного заключения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госэкспер</w:t>
            </w:r>
            <w:r w:rsidR="00F96380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тизы</w:t>
            </w:r>
            <w:proofErr w:type="spellEnd"/>
            <w:r w:rsidR="00F96380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проектной документации.</w:t>
            </w:r>
          </w:p>
        </w:tc>
      </w:tr>
      <w:tr w:rsidR="00B35546" w:rsidRPr="00102D1D" w:rsidTr="001C6705">
        <w:trPr>
          <w:trHeight w:val="39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23 307,0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138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40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дороги к новому кладбищу в п.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 СМР)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2 877,5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получено положительное заключение государственной историко-культурной экспертизы документации и государственной экспертизы проектной документации. З</w:t>
            </w:r>
            <w:r w:rsidR="00F96380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сумму 9 224,9 тыс. рублей на выполнение работ по строительству дороги к новому кладбищу в п.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соответствии с условиями контракта выплачен аванс 30 % от суммы контракта в размере 2 767,5 тыс. рублей. Подрядной организацией нарушены сроки выполнения работ. Выполнение планируется в 2023 году.</w:t>
            </w:r>
          </w:p>
        </w:tc>
      </w:tr>
      <w:tr w:rsidR="00B35546" w:rsidRPr="00102D1D" w:rsidTr="001C6705">
        <w:trPr>
          <w:trHeight w:val="43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2 877,5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210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2 767,5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51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проектно-с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метной документации по объекту «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подъездной дороги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д. Белогорье и п. </w:t>
            </w:r>
            <w:proofErr w:type="spellStart"/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2 818,5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 муниципальный контракт на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работ по корректировке проектно-сметной документации по объекту. Подрядной организацией нарушены сроки выполне</w:t>
            </w:r>
            <w:r w:rsidR="00F96380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работ. Контракт расторгнут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решения об одностороннем отказе от исполнения контракта.</w:t>
            </w:r>
          </w:p>
        </w:tc>
      </w:tr>
      <w:tr w:rsidR="00B35546" w:rsidRPr="00102D1D" w:rsidTr="001C6705">
        <w:trPr>
          <w:trHeight w:val="88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2 818,5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36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1.1.8.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</w:t>
            </w:r>
            <w:r w:rsidR="00887DC8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лючены муниципальные контракты на общую сумму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5 051,7 тыс. рублей по ремонту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в с.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(1,2 этап). Подрядной организацией нарушены сроки выполнения работ. Выполнение планируется в 2023 году.</w:t>
            </w:r>
          </w:p>
        </w:tc>
      </w:tr>
      <w:tr w:rsidR="00B35546" w:rsidRPr="00102D1D" w:rsidTr="001C6705">
        <w:trPr>
          <w:trHeight w:val="36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130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33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объездной дороги в п.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 СМР)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2022 году получено положительное заключение государственной историко-культурной экспертизы документации и государственной экспертизы проектной документации.  Финансовых средств, запланированных в бюджете Ханты-Мансийского района в 2022 году, недостаточно для выполнения строительных работ по объекту. Строительство объекта планируется после получения финансирования, необходимого для реализации мероприятия.</w:t>
            </w:r>
          </w:p>
        </w:tc>
      </w:tr>
      <w:tr w:rsidR="00B35546" w:rsidRPr="00102D1D" w:rsidTr="001C6705">
        <w:trPr>
          <w:trHeight w:val="33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151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33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 в сельском поселении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Шапша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r w:rsidR="001D500F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работы по </w:t>
            </w:r>
            <w:proofErr w:type="spellStart"/>
            <w:r w:rsidR="001D500F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щебенению</w:t>
            </w:r>
            <w:proofErr w:type="spellEnd"/>
            <w:r w:rsidR="001D500F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в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500F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Шапша.  </w:t>
            </w:r>
          </w:p>
        </w:tc>
      </w:tr>
      <w:tr w:rsidR="00B35546" w:rsidRPr="00102D1D" w:rsidTr="001C6705">
        <w:trPr>
          <w:trHeight w:val="33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162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Хантос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39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1.1.11.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дорог с.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Сибирский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5 815,3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</w:t>
            </w:r>
            <w:r w:rsidR="00887DC8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три муниципальных контракта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капитальному ремонту дорог с.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Объездная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1,2,4 этап на общую сумму 24 512,9 тыс.</w:t>
            </w:r>
            <w:r w:rsidR="00887DC8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рублей. В 2022 году выполнены работы на сумму 5 815,3 тыс. рублей.  Подрядной организацией нарушены сроки выполнения работ. Выполнение планируется в 2023 году.</w:t>
            </w:r>
          </w:p>
        </w:tc>
      </w:tr>
      <w:tr w:rsidR="00B35546" w:rsidRPr="00102D1D" w:rsidTr="001C6705">
        <w:trPr>
          <w:trHeight w:val="39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5 815,3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169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Хантос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43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вертолетной площадки в 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был размещен муниципальный заказ на выполнение работ по проектированию объекта. По</w:t>
            </w:r>
            <w:r w:rsidR="00887DC8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окончании срока подачи заявок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подано ни одной заявки на участие в закупке. Повторное размещение муниципального заказа планируется в 2023 году. </w:t>
            </w:r>
          </w:p>
        </w:tc>
      </w:tr>
      <w:tr w:rsidR="00B35546" w:rsidRPr="00102D1D" w:rsidTr="001C6705">
        <w:trPr>
          <w:trHeight w:val="40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416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Хантос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30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163 675,4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44 226,3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30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163 675,4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44 226,3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88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149 787,1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38 301,0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660"/>
        </w:trPr>
        <w:tc>
          <w:tcPr>
            <w:tcW w:w="5744" w:type="dxa"/>
            <w:gridSpan w:val="3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75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2,3,4 из приложения 3) 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54 409,5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66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54 409,5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46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54 409,5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46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54 409,5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60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52 682,6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47 736,3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5800EC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250</w:t>
            </w:r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рейсов вертолетным транспортом в населенные пункты Ханты-Мансийского района по семи авиамаршрутам. </w:t>
            </w:r>
          </w:p>
        </w:tc>
      </w:tr>
      <w:tr w:rsidR="00B35546" w:rsidRPr="00102D1D" w:rsidTr="001C6705">
        <w:trPr>
          <w:trHeight w:val="72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52 682,6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47 736,3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54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2.1.1.2.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местного бюджета за оказание транспортных услуг населению Ханты-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Мансийского района (перевозка пассажиров и багажа водным (речным) транспортом) 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5 046,9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3 367,2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5800EC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248</w:t>
            </w:r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рейсов по маршрутам г.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 – </w:t>
            </w:r>
            <w:proofErr w:type="gramStart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Троица</w:t>
            </w:r>
            <w:proofErr w:type="gramEnd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Ханты-Мансийск, 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Лугофилинск</w:t>
            </w:r>
            <w:proofErr w:type="spellEnd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судна на воздушной </w:t>
            </w:r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подушке. </w:t>
            </w:r>
          </w:p>
        </w:tc>
      </w:tr>
      <w:tr w:rsidR="00B35546" w:rsidRPr="00102D1D" w:rsidTr="001C6705">
        <w:trPr>
          <w:trHeight w:val="72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5 046,9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3 367,2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57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2.1.1.3.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999 рейсов автомобильным транспортом по маршрутам: п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орноправдинск - п. Бобровский - 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Горнопавдинск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="00887DC8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</w:t>
            </w:r>
          </w:p>
        </w:tc>
      </w:tr>
      <w:tr w:rsidR="00B35546" w:rsidRPr="00102D1D" w:rsidTr="001C6705">
        <w:trPr>
          <w:trHeight w:val="63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42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54 409,5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42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54 409,5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570"/>
        </w:trPr>
        <w:tc>
          <w:tcPr>
            <w:tcW w:w="5744" w:type="dxa"/>
            <w:gridSpan w:val="3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49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9 876,0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9 876,0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49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9 876,0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9 876,0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39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эксплуатация вертолетных площадок 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3 120,6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3 120,6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43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3 120,6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3 120,6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51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Выкатной</w:t>
            </w:r>
            <w:proofErr w:type="spell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</w:t>
            </w:r>
            <w:r w:rsidR="00084B0C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ержание 2 вертолетных площадок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пунктах 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Тюли в техническом состоянии, необходимом для взлета и посадки воздушного транспорта. </w:t>
            </w:r>
          </w:p>
        </w:tc>
      </w:tr>
      <w:tr w:rsidR="00B35546" w:rsidRPr="00102D1D" w:rsidTr="001C6705">
        <w:trPr>
          <w:trHeight w:val="51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49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3.1.1.2.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</w:t>
            </w:r>
            <w:proofErr w:type="gram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2 вертолетных площадок в населенных пунктах 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Елизарово в техническом состоянии, необходимом для взлета и посадки воздушного транспорта. </w:t>
            </w:r>
          </w:p>
        </w:tc>
      </w:tr>
      <w:tr w:rsidR="00B35546" w:rsidRPr="00102D1D" w:rsidTr="001C6705">
        <w:trPr>
          <w:trHeight w:val="49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52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вертолетной площадки в 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Урманный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воздушного транспорта.</w:t>
            </w:r>
          </w:p>
        </w:tc>
      </w:tr>
      <w:tr w:rsidR="00B35546" w:rsidRPr="00102D1D" w:rsidTr="001C6705">
        <w:trPr>
          <w:trHeight w:val="51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72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3.1.1.4.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4 вертолетных площадок в населенных пунктах 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Троица, д.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Белогорье в техническом состоянии, необходимом для взлета и посадки воздушного транспорта. </w:t>
            </w:r>
          </w:p>
        </w:tc>
      </w:tr>
      <w:tr w:rsidR="00B35546" w:rsidRPr="00102D1D" w:rsidTr="001C6705">
        <w:trPr>
          <w:trHeight w:val="105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60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3.1.1.5.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2 вертолетных площадок в населенных пунктах с.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Нялинское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Пырьях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воздушного транспорта. </w:t>
            </w:r>
          </w:p>
        </w:tc>
      </w:tr>
      <w:tr w:rsidR="00B35546" w:rsidRPr="00102D1D" w:rsidTr="001C6705">
        <w:trPr>
          <w:trHeight w:val="60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79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3.1.1.6.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3 вертолетных площадок в населенных пунктах п.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Реполово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воздушного транспорта.</w:t>
            </w:r>
          </w:p>
        </w:tc>
      </w:tr>
      <w:tr w:rsidR="00B35546" w:rsidRPr="00102D1D" w:rsidTr="001C6705">
        <w:trPr>
          <w:trHeight w:val="87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88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3.1.1.7.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</w:t>
            </w:r>
            <w:proofErr w:type="spell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вертолетной площадки в д.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техническом состоянии, необходимом для взлета и посадки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воздушного транспорта </w:t>
            </w:r>
          </w:p>
        </w:tc>
      </w:tr>
      <w:tr w:rsidR="00B35546" w:rsidRPr="00102D1D" w:rsidTr="001C6705">
        <w:trPr>
          <w:trHeight w:val="84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84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3.1.1.8.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вертолетной площадки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техническом состоянии, необходимом для взлета и посадки воздушного транспорта.</w:t>
            </w:r>
          </w:p>
        </w:tc>
      </w:tr>
      <w:tr w:rsidR="00B35546" w:rsidRPr="00102D1D" w:rsidTr="001C6705">
        <w:trPr>
          <w:trHeight w:val="87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61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3.1.1.9.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Шапша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вертолетной площадки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техническом состоянии, необходимом для взлета и посадки воздушного транспорта.</w:t>
            </w:r>
          </w:p>
        </w:tc>
      </w:tr>
      <w:tr w:rsidR="00B35546" w:rsidRPr="00102D1D" w:rsidTr="001C6705">
        <w:trPr>
          <w:trHeight w:val="61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81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3.1.1.10.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Кышик</w:t>
            </w:r>
            <w:proofErr w:type="spell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вертолетной площадки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Кышик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техническом состоянии, необходимом для взлета и посадки воздушного транспорта.</w:t>
            </w:r>
          </w:p>
        </w:tc>
      </w:tr>
      <w:tr w:rsidR="00B35546" w:rsidRPr="00102D1D" w:rsidTr="001C6705">
        <w:trPr>
          <w:trHeight w:val="84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76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3.1.1.11.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вертолетной площадки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техническом состоянии, необходимом для взлета и посадки воздушного транспорта.</w:t>
            </w:r>
          </w:p>
        </w:tc>
      </w:tr>
      <w:tr w:rsidR="00B35546" w:rsidRPr="00102D1D" w:rsidTr="001C6705">
        <w:trPr>
          <w:trHeight w:val="518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45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6 755,4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45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6 755,4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54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3.1.2.2.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автомобильной дороги «Подъезд к п.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4C4495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участка дороги </w:t>
            </w:r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«Подъезд к п. </w:t>
            </w:r>
            <w:proofErr w:type="spellStart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протяженностью 6,4 км. </w:t>
            </w:r>
          </w:p>
        </w:tc>
      </w:tr>
      <w:tr w:rsidR="00B35546" w:rsidRPr="00102D1D" w:rsidTr="001C6705">
        <w:trPr>
          <w:trHeight w:val="54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54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3.1.2.3.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автомобильной дороги «Дорога к полигону ТБО, п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орноправдинск, ул. Производственная, 13»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4C4495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участка дороги </w:t>
            </w:r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«Дорога к </w:t>
            </w:r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полигону ТБО, п</w:t>
            </w:r>
            <w:proofErr w:type="gramStart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орноправдинск, ул. Производственная, 13» протяженностью 2,1 км. </w:t>
            </w:r>
          </w:p>
        </w:tc>
      </w:tr>
      <w:tr w:rsidR="00B35546" w:rsidRPr="00102D1D" w:rsidTr="001C6705">
        <w:trPr>
          <w:trHeight w:val="54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54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3.1.2.4.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автомобильной дороги «Подъезд до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еполово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4C4495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участка дороги «</w:t>
            </w:r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Реполово</w:t>
            </w:r>
            <w:proofErr w:type="spellEnd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протяженностью</w:t>
            </w:r>
            <w:proofErr w:type="gramEnd"/>
            <w:r w:rsidR="00B35546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1,1 км.</w:t>
            </w:r>
          </w:p>
        </w:tc>
      </w:tr>
      <w:tr w:rsidR="00B35546" w:rsidRPr="00102D1D" w:rsidTr="001C6705">
        <w:trPr>
          <w:trHeight w:val="54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54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3.1.2.5.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автомобильной дороги «Подъезд к д. Ярки»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участка дороги «Подъезд к д. Ярки» протяженностью 3,3 км. </w:t>
            </w:r>
          </w:p>
        </w:tc>
      </w:tr>
      <w:tr w:rsidR="00B35546" w:rsidRPr="00102D1D" w:rsidTr="001C6705">
        <w:trPr>
          <w:trHeight w:val="54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300"/>
        </w:trPr>
        <w:tc>
          <w:tcPr>
            <w:tcW w:w="1056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9 876,0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9 876,0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360"/>
        </w:trPr>
        <w:tc>
          <w:tcPr>
            <w:tcW w:w="1056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9 876,0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9 876,0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615"/>
        </w:trPr>
        <w:tc>
          <w:tcPr>
            <w:tcW w:w="5744" w:type="dxa"/>
            <w:gridSpan w:val="3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«Формирование законопослушного поведения участников дорожного движения»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64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48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57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Приобретено оборудование для деятельности школьных отрядов юных инспекторов доро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жного движения МКОУ ХМР «</w:t>
            </w:r>
            <w:r w:rsidR="00C92164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д.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Шапша»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(велосипеды 4 шт., специализированный руль 2 шт.) </w:t>
            </w:r>
          </w:p>
        </w:tc>
      </w:tr>
      <w:tr w:rsidR="00B35546" w:rsidRPr="00102D1D" w:rsidTr="001C6705">
        <w:trPr>
          <w:trHeight w:val="60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54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58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465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4567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обучающихся МКОУ ХМР «</w:t>
            </w:r>
            <w:r w:rsidR="005152CD"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д.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Шапша»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человека) в муниципальном и региональном этапе конкурса юных 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инспекторов дорожного движения «Безопасное колесо»</w:t>
            </w: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5546" w:rsidRPr="00102D1D" w:rsidTr="001C6705">
        <w:trPr>
          <w:trHeight w:val="465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4567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46" w:rsidRPr="00102D1D" w:rsidTr="001C6705">
        <w:trPr>
          <w:trHeight w:val="30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33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300"/>
        </w:trPr>
        <w:tc>
          <w:tcPr>
            <w:tcW w:w="105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234 981,7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108 794,9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30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234 981,7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108 794,9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546" w:rsidRPr="00102D1D" w:rsidTr="001C6705">
        <w:trPr>
          <w:trHeight w:val="810"/>
        </w:trPr>
        <w:tc>
          <w:tcPr>
            <w:tcW w:w="105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hideMark/>
          </w:tcPr>
          <w:p w:rsidR="00B35546" w:rsidRPr="00102D1D" w:rsidRDefault="00B3554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149 787,1</w:t>
            </w:r>
          </w:p>
        </w:tc>
        <w:tc>
          <w:tcPr>
            <w:tcW w:w="1303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38 301,0</w:t>
            </w:r>
          </w:p>
        </w:tc>
        <w:tc>
          <w:tcPr>
            <w:tcW w:w="1422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567" w:type="dxa"/>
            <w:shd w:val="clear" w:color="auto" w:fill="auto"/>
            <w:hideMark/>
          </w:tcPr>
          <w:p w:rsidR="00B35546" w:rsidRPr="00102D1D" w:rsidRDefault="00B35546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7536B" w:rsidRDefault="0097536B" w:rsidP="00102D1D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1C6705" w:rsidRDefault="001C6705" w:rsidP="00102D1D">
      <w:pPr>
        <w:tabs>
          <w:tab w:val="left" w:pos="8789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705" w:rsidRDefault="001C6705" w:rsidP="00102D1D">
      <w:pPr>
        <w:tabs>
          <w:tab w:val="left" w:pos="8789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705" w:rsidRDefault="001C6705" w:rsidP="00102D1D">
      <w:pPr>
        <w:tabs>
          <w:tab w:val="left" w:pos="8789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705" w:rsidRDefault="001C6705" w:rsidP="00102D1D">
      <w:pPr>
        <w:tabs>
          <w:tab w:val="left" w:pos="8789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705" w:rsidRDefault="001C6705" w:rsidP="00102D1D">
      <w:pPr>
        <w:tabs>
          <w:tab w:val="left" w:pos="8789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705" w:rsidRDefault="001C6705" w:rsidP="00102D1D">
      <w:pPr>
        <w:tabs>
          <w:tab w:val="left" w:pos="8789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705" w:rsidRDefault="001C6705" w:rsidP="00102D1D">
      <w:pPr>
        <w:tabs>
          <w:tab w:val="left" w:pos="8789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705" w:rsidRDefault="001C6705" w:rsidP="00102D1D">
      <w:pPr>
        <w:tabs>
          <w:tab w:val="left" w:pos="8789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F06" w:rsidRDefault="00780458" w:rsidP="00102D1D">
      <w:pPr>
        <w:tabs>
          <w:tab w:val="left" w:pos="8789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</w:t>
      </w:r>
      <w:r w:rsidR="001C6705">
        <w:rPr>
          <w:rFonts w:ascii="Times New Roman" w:eastAsia="Times New Roman" w:hAnsi="Times New Roman" w:cs="Times New Roman"/>
          <w:color w:val="000000"/>
          <w:sz w:val="28"/>
          <w:szCs w:val="28"/>
        </w:rPr>
        <w:t>ние 2</w:t>
      </w:r>
    </w:p>
    <w:p w:rsidR="00604F06" w:rsidRDefault="00780458" w:rsidP="00102D1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</w:t>
      </w:r>
      <w:r w:rsidR="00604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52CD"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</w:t>
      </w:r>
      <w:r w:rsidR="001C6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</w:t>
      </w:r>
    </w:p>
    <w:p w:rsidR="00604F06" w:rsidRDefault="00780458" w:rsidP="00102D1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</w:t>
      </w:r>
      <w:r w:rsidR="001C6705">
        <w:rPr>
          <w:rFonts w:ascii="Times New Roman" w:hAnsi="Times New Roman" w:cs="Times New Roman"/>
          <w:noProof/>
          <w:sz w:val="28"/>
          <w:szCs w:val="28"/>
          <w:lang w:eastAsia="ru-RU"/>
        </w:rPr>
        <w:t>ной программы Ханты-Мансийского</w:t>
      </w:r>
    </w:p>
    <w:p w:rsidR="00604F06" w:rsidRDefault="00780458" w:rsidP="00102D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района </w:t>
      </w:r>
      <w:r w:rsidRPr="00173360">
        <w:rPr>
          <w:rFonts w:ascii="Times New Roman" w:hAnsi="Times New Roman" w:cs="Times New Roman"/>
          <w:sz w:val="28"/>
          <w:szCs w:val="28"/>
        </w:rPr>
        <w:t>«Комплексное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705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</w:p>
    <w:p w:rsidR="00780458" w:rsidRPr="00604F06" w:rsidRDefault="00780458" w:rsidP="00102D1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6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1C6705">
        <w:rPr>
          <w:rFonts w:ascii="Times New Roman" w:hAnsi="Times New Roman" w:cs="Times New Roman"/>
          <w:sz w:val="28"/>
          <w:szCs w:val="28"/>
        </w:rPr>
        <w:t>на территории Ханты-Мансийского</w:t>
      </w:r>
    </w:p>
    <w:p w:rsidR="00D33691" w:rsidRPr="001C6705" w:rsidRDefault="005152CD" w:rsidP="00102D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2022 – 2025</w:t>
      </w:r>
      <w:r w:rsidR="00780458"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04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2022 год</w:t>
      </w:r>
    </w:p>
    <w:p w:rsidR="00172191" w:rsidRDefault="00172191" w:rsidP="00102D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397" w:rsidRDefault="00C54397" w:rsidP="00102D1D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C54397" w:rsidRDefault="008F127C" w:rsidP="001C670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BC472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 w:rsidR="00C54397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1C6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5152CD">
        <w:rPr>
          <w:rFonts w:ascii="Times New Roman" w:hAnsi="Times New Roman" w:cs="Times New Roman"/>
          <w:bCs/>
          <w:sz w:val="28"/>
          <w:szCs w:val="28"/>
        </w:rPr>
        <w:t>за 2022 год</w:t>
      </w:r>
    </w:p>
    <w:p w:rsidR="00D33691" w:rsidRDefault="00D33691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6"/>
        <w:gridCol w:w="1292"/>
        <w:gridCol w:w="1560"/>
        <w:gridCol w:w="1632"/>
        <w:gridCol w:w="1591"/>
        <w:gridCol w:w="5258"/>
      </w:tblGrid>
      <w:tr w:rsidR="008A626C" w:rsidRPr="001C6705" w:rsidTr="001C6705">
        <w:trPr>
          <w:trHeight w:val="79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 показателя в 2022 году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показателя за отчетный период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F338F7" w:rsidRPr="001C6705" w:rsidRDefault="00F338F7" w:rsidP="001C6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тный период от плана на год, % </w:t>
            </w:r>
          </w:p>
        </w:tc>
        <w:tc>
          <w:tcPr>
            <w:tcW w:w="5258" w:type="dxa"/>
            <w:vMerge w:val="restart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</w:t>
            </w:r>
            <w:proofErr w:type="gramStart"/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1C6705"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proofErr w:type="gramEnd"/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плановых значений показателя</w:t>
            </w:r>
          </w:p>
        </w:tc>
      </w:tr>
      <w:tr w:rsidR="00A74306" w:rsidRPr="001C6705" w:rsidTr="001C6705">
        <w:trPr>
          <w:trHeight w:val="795"/>
        </w:trPr>
        <w:tc>
          <w:tcPr>
            <w:tcW w:w="540" w:type="dxa"/>
            <w:vMerge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vMerge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26C" w:rsidRPr="001C6705" w:rsidTr="001C6705">
        <w:trPr>
          <w:trHeight w:val="2819"/>
        </w:trPr>
        <w:tc>
          <w:tcPr>
            <w:tcW w:w="540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длительностью проведения государственной историко-культурной экспертизы документации и государственной экспертизы проек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тной документации по объектам: «</w:t>
            </w: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</w:t>
            </w:r>
            <w:proofErr w:type="gramStart"/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gramStart"/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proofErr w:type="gramEnd"/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нов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ому кладбищу в п. </w:t>
            </w:r>
            <w:proofErr w:type="spellStart"/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здной дороги в п. </w:t>
            </w:r>
            <w:proofErr w:type="spellStart"/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невозможно было начать работы по строительству объектов. </w:t>
            </w:r>
          </w:p>
        </w:tc>
      </w:tr>
      <w:tr w:rsidR="008A626C" w:rsidRPr="001C6705" w:rsidTr="001C6705">
        <w:trPr>
          <w:trHeight w:val="569"/>
        </w:trPr>
        <w:tc>
          <w:tcPr>
            <w:tcW w:w="540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</w:t>
            </w: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эксплуатационным показателям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626C" w:rsidRPr="001C6705" w:rsidTr="001C6705">
        <w:trPr>
          <w:trHeight w:val="1679"/>
        </w:trPr>
        <w:tc>
          <w:tcPr>
            <w:tcW w:w="540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воздушного транспорта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8F7" w:rsidRPr="001C6705" w:rsidRDefault="000611F3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338F7" w:rsidRPr="001C6705" w:rsidRDefault="000611F3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F338F7"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2022 году в связи продолжительной навигацией водного транспорта в осенний период и ранним открытием зимних </w:t>
            </w:r>
            <w:r w:rsidR="00CF0404"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автомобильных </w:t>
            </w: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услуги вертолетного транспорта предоставлены в меньшем </w:t>
            </w:r>
            <w:proofErr w:type="gramStart"/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объеме</w:t>
            </w:r>
            <w:proofErr w:type="gramEnd"/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планировалось. </w:t>
            </w:r>
          </w:p>
        </w:tc>
      </w:tr>
      <w:tr w:rsidR="008A626C" w:rsidRPr="001C6705" w:rsidTr="001C6705">
        <w:trPr>
          <w:trHeight w:val="984"/>
        </w:trPr>
        <w:tc>
          <w:tcPr>
            <w:tcW w:w="540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водного транспорта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8F7" w:rsidRPr="001C6705" w:rsidRDefault="000611F3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338F7" w:rsidRPr="001C6705" w:rsidRDefault="009752CB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F338F7" w:rsidRPr="001C6705" w:rsidRDefault="001D2D6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произведена</w:t>
            </w:r>
            <w:r w:rsidR="009752CB"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752CB"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="009752CB"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предоставленных счетов по фактическому осуществлению перевозок.</w:t>
            </w:r>
          </w:p>
        </w:tc>
      </w:tr>
      <w:tr w:rsidR="008A626C" w:rsidRPr="001C6705" w:rsidTr="001C6705">
        <w:trPr>
          <w:trHeight w:val="994"/>
        </w:trPr>
        <w:tc>
          <w:tcPr>
            <w:tcW w:w="540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автомобильного транспорта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F338F7" w:rsidRPr="001C6705" w:rsidRDefault="001D2D66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произведена</w:t>
            </w:r>
            <w:r w:rsidR="00F338F7"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338F7"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="00F338F7"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предоставленных счетов по фактическому осуществлению перевозок.</w:t>
            </w:r>
          </w:p>
        </w:tc>
      </w:tr>
      <w:tr w:rsidR="008A626C" w:rsidRPr="001C6705" w:rsidTr="001C6705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дорог, содержащихся за счет средств бюджета Ханты-Мансийского района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626C" w:rsidRPr="001C6705" w:rsidTr="001C6705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338F7" w:rsidRPr="001C6705" w:rsidRDefault="00DF45E2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338F7"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F338F7" w:rsidRPr="001C6705" w:rsidRDefault="00F338F7" w:rsidP="00102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3691" w:rsidRPr="00E86087" w:rsidRDefault="00D33691" w:rsidP="00102D1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3691" w:rsidRPr="00E86087" w:rsidSect="00102D1D">
      <w:pgSz w:w="16838" w:h="11906" w:orient="landscape" w:code="9"/>
      <w:pgMar w:top="1134" w:right="567" w:bottom="1134" w:left="1418" w:header="425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1D" w:rsidRDefault="00102D1D" w:rsidP="003802AA">
      <w:r>
        <w:separator/>
      </w:r>
    </w:p>
  </w:endnote>
  <w:endnote w:type="continuationSeparator" w:id="0">
    <w:p w:rsidR="00102D1D" w:rsidRDefault="00102D1D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398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2D1D" w:rsidRPr="00102D1D" w:rsidRDefault="00102D1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2D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2D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2D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71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02D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1D" w:rsidRDefault="00102D1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1D" w:rsidRDefault="00102D1D" w:rsidP="003802AA">
      <w:r>
        <w:separator/>
      </w:r>
    </w:p>
  </w:footnote>
  <w:footnote w:type="continuationSeparator" w:id="0">
    <w:p w:rsidR="00102D1D" w:rsidRDefault="00102D1D" w:rsidP="0038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5"/>
    <w:multiLevelType w:val="multilevel"/>
    <w:tmpl w:val="3E3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067A"/>
    <w:rsid w:val="00000DE6"/>
    <w:rsid w:val="00001B1C"/>
    <w:rsid w:val="00002070"/>
    <w:rsid w:val="00002377"/>
    <w:rsid w:val="00002F72"/>
    <w:rsid w:val="00003DB7"/>
    <w:rsid w:val="00004DEA"/>
    <w:rsid w:val="00005454"/>
    <w:rsid w:val="00005BC6"/>
    <w:rsid w:val="000061FF"/>
    <w:rsid w:val="00006D34"/>
    <w:rsid w:val="00007751"/>
    <w:rsid w:val="000078E6"/>
    <w:rsid w:val="000104D3"/>
    <w:rsid w:val="0001086B"/>
    <w:rsid w:val="00010AF4"/>
    <w:rsid w:val="00012A7B"/>
    <w:rsid w:val="00012D6E"/>
    <w:rsid w:val="00013019"/>
    <w:rsid w:val="00014916"/>
    <w:rsid w:val="00015257"/>
    <w:rsid w:val="000154FE"/>
    <w:rsid w:val="00016637"/>
    <w:rsid w:val="000166B9"/>
    <w:rsid w:val="00020C28"/>
    <w:rsid w:val="00021172"/>
    <w:rsid w:val="00021D2C"/>
    <w:rsid w:val="000221E2"/>
    <w:rsid w:val="00022792"/>
    <w:rsid w:val="000228DD"/>
    <w:rsid w:val="000234F3"/>
    <w:rsid w:val="00024247"/>
    <w:rsid w:val="000249DE"/>
    <w:rsid w:val="00024A21"/>
    <w:rsid w:val="00026638"/>
    <w:rsid w:val="00026698"/>
    <w:rsid w:val="0002689A"/>
    <w:rsid w:val="00026B2C"/>
    <w:rsid w:val="00027A26"/>
    <w:rsid w:val="000300E7"/>
    <w:rsid w:val="00030822"/>
    <w:rsid w:val="000308F7"/>
    <w:rsid w:val="00030BC0"/>
    <w:rsid w:val="00031305"/>
    <w:rsid w:val="000316D4"/>
    <w:rsid w:val="00031912"/>
    <w:rsid w:val="00031FEF"/>
    <w:rsid w:val="00032308"/>
    <w:rsid w:val="00032E71"/>
    <w:rsid w:val="000332B9"/>
    <w:rsid w:val="0003378B"/>
    <w:rsid w:val="000341EE"/>
    <w:rsid w:val="000343FC"/>
    <w:rsid w:val="00035781"/>
    <w:rsid w:val="00035A1D"/>
    <w:rsid w:val="00037DD4"/>
    <w:rsid w:val="0004014C"/>
    <w:rsid w:val="0004068A"/>
    <w:rsid w:val="00040DE9"/>
    <w:rsid w:val="00041FFF"/>
    <w:rsid w:val="00042ABC"/>
    <w:rsid w:val="00042E68"/>
    <w:rsid w:val="0004398B"/>
    <w:rsid w:val="000444ED"/>
    <w:rsid w:val="00044957"/>
    <w:rsid w:val="00044DDD"/>
    <w:rsid w:val="00044E7E"/>
    <w:rsid w:val="000466B7"/>
    <w:rsid w:val="0004696B"/>
    <w:rsid w:val="00046FEF"/>
    <w:rsid w:val="00047866"/>
    <w:rsid w:val="00047CF1"/>
    <w:rsid w:val="00047DD1"/>
    <w:rsid w:val="00050D07"/>
    <w:rsid w:val="00050DD3"/>
    <w:rsid w:val="00051F52"/>
    <w:rsid w:val="00052976"/>
    <w:rsid w:val="0005536C"/>
    <w:rsid w:val="00055715"/>
    <w:rsid w:val="00055854"/>
    <w:rsid w:val="00057482"/>
    <w:rsid w:val="000601E1"/>
    <w:rsid w:val="000611BE"/>
    <w:rsid w:val="000611F3"/>
    <w:rsid w:val="00061677"/>
    <w:rsid w:val="00062D25"/>
    <w:rsid w:val="00062E72"/>
    <w:rsid w:val="0006347E"/>
    <w:rsid w:val="00063A82"/>
    <w:rsid w:val="00063D98"/>
    <w:rsid w:val="000643B5"/>
    <w:rsid w:val="00064B41"/>
    <w:rsid w:val="00064DA4"/>
    <w:rsid w:val="00065515"/>
    <w:rsid w:val="00065776"/>
    <w:rsid w:val="00065C77"/>
    <w:rsid w:val="0006600B"/>
    <w:rsid w:val="0006633C"/>
    <w:rsid w:val="00066F3B"/>
    <w:rsid w:val="0006775D"/>
    <w:rsid w:val="000677A2"/>
    <w:rsid w:val="00067E08"/>
    <w:rsid w:val="00067F4E"/>
    <w:rsid w:val="0007106D"/>
    <w:rsid w:val="0007161E"/>
    <w:rsid w:val="00071FF2"/>
    <w:rsid w:val="00072B5D"/>
    <w:rsid w:val="00072C9F"/>
    <w:rsid w:val="00073AB4"/>
    <w:rsid w:val="000741BD"/>
    <w:rsid w:val="00074449"/>
    <w:rsid w:val="00074A5D"/>
    <w:rsid w:val="00075B4D"/>
    <w:rsid w:val="0007606D"/>
    <w:rsid w:val="000779C6"/>
    <w:rsid w:val="000809F1"/>
    <w:rsid w:val="0008160C"/>
    <w:rsid w:val="00082206"/>
    <w:rsid w:val="00082681"/>
    <w:rsid w:val="000832FA"/>
    <w:rsid w:val="0008358F"/>
    <w:rsid w:val="00084217"/>
    <w:rsid w:val="00084B0C"/>
    <w:rsid w:val="00085094"/>
    <w:rsid w:val="00085249"/>
    <w:rsid w:val="00085B28"/>
    <w:rsid w:val="00086D14"/>
    <w:rsid w:val="00090F23"/>
    <w:rsid w:val="00092869"/>
    <w:rsid w:val="00093AD5"/>
    <w:rsid w:val="00093BC4"/>
    <w:rsid w:val="00094940"/>
    <w:rsid w:val="00094999"/>
    <w:rsid w:val="00095170"/>
    <w:rsid w:val="000951C4"/>
    <w:rsid w:val="0009530B"/>
    <w:rsid w:val="0009614F"/>
    <w:rsid w:val="00096D19"/>
    <w:rsid w:val="000979A9"/>
    <w:rsid w:val="000A07B5"/>
    <w:rsid w:val="000A2419"/>
    <w:rsid w:val="000A2749"/>
    <w:rsid w:val="000A2972"/>
    <w:rsid w:val="000A2BF3"/>
    <w:rsid w:val="000A2F92"/>
    <w:rsid w:val="000A3079"/>
    <w:rsid w:val="000A378B"/>
    <w:rsid w:val="000A3BED"/>
    <w:rsid w:val="000A3E30"/>
    <w:rsid w:val="000A4305"/>
    <w:rsid w:val="000A467F"/>
    <w:rsid w:val="000A4C0D"/>
    <w:rsid w:val="000A52B4"/>
    <w:rsid w:val="000A591E"/>
    <w:rsid w:val="000A603A"/>
    <w:rsid w:val="000A637C"/>
    <w:rsid w:val="000A662A"/>
    <w:rsid w:val="000A735A"/>
    <w:rsid w:val="000A7CA7"/>
    <w:rsid w:val="000B034B"/>
    <w:rsid w:val="000B0C7C"/>
    <w:rsid w:val="000B0F3A"/>
    <w:rsid w:val="000B146C"/>
    <w:rsid w:val="000B1631"/>
    <w:rsid w:val="000B171F"/>
    <w:rsid w:val="000B1A10"/>
    <w:rsid w:val="000B3152"/>
    <w:rsid w:val="000B3942"/>
    <w:rsid w:val="000B3CC4"/>
    <w:rsid w:val="000B4A3A"/>
    <w:rsid w:val="000B4C7F"/>
    <w:rsid w:val="000B4E16"/>
    <w:rsid w:val="000B5329"/>
    <w:rsid w:val="000B56FC"/>
    <w:rsid w:val="000B6962"/>
    <w:rsid w:val="000B71B0"/>
    <w:rsid w:val="000C03B9"/>
    <w:rsid w:val="000C0B71"/>
    <w:rsid w:val="000C0BCB"/>
    <w:rsid w:val="000C1420"/>
    <w:rsid w:val="000C2531"/>
    <w:rsid w:val="000C2670"/>
    <w:rsid w:val="000C2FA6"/>
    <w:rsid w:val="000C3383"/>
    <w:rsid w:val="000C4327"/>
    <w:rsid w:val="000C4686"/>
    <w:rsid w:val="000C4A4B"/>
    <w:rsid w:val="000C5651"/>
    <w:rsid w:val="000C763E"/>
    <w:rsid w:val="000D02BE"/>
    <w:rsid w:val="000D0931"/>
    <w:rsid w:val="000D19D7"/>
    <w:rsid w:val="000D22D1"/>
    <w:rsid w:val="000D2928"/>
    <w:rsid w:val="000D2C12"/>
    <w:rsid w:val="000D2C2E"/>
    <w:rsid w:val="000D31D4"/>
    <w:rsid w:val="000D4802"/>
    <w:rsid w:val="000D4A38"/>
    <w:rsid w:val="000D532A"/>
    <w:rsid w:val="000D5B27"/>
    <w:rsid w:val="000D70AE"/>
    <w:rsid w:val="000D71E1"/>
    <w:rsid w:val="000D7D4A"/>
    <w:rsid w:val="000E0106"/>
    <w:rsid w:val="000E0288"/>
    <w:rsid w:val="000E03C4"/>
    <w:rsid w:val="000E1149"/>
    <w:rsid w:val="000E2B0E"/>
    <w:rsid w:val="000E2EB5"/>
    <w:rsid w:val="000E4B88"/>
    <w:rsid w:val="000E4BE2"/>
    <w:rsid w:val="000E5387"/>
    <w:rsid w:val="000E562C"/>
    <w:rsid w:val="000E5DDC"/>
    <w:rsid w:val="000E74D7"/>
    <w:rsid w:val="000F1DC9"/>
    <w:rsid w:val="000F202F"/>
    <w:rsid w:val="000F23B3"/>
    <w:rsid w:val="000F2998"/>
    <w:rsid w:val="000F2D02"/>
    <w:rsid w:val="000F33F8"/>
    <w:rsid w:val="000F41B2"/>
    <w:rsid w:val="000F48DD"/>
    <w:rsid w:val="000F4C7C"/>
    <w:rsid w:val="000F560E"/>
    <w:rsid w:val="000F7A84"/>
    <w:rsid w:val="000F7D4A"/>
    <w:rsid w:val="000F7DC5"/>
    <w:rsid w:val="00100BAF"/>
    <w:rsid w:val="00100CD7"/>
    <w:rsid w:val="00100EC3"/>
    <w:rsid w:val="0010188D"/>
    <w:rsid w:val="00101A3B"/>
    <w:rsid w:val="00101B37"/>
    <w:rsid w:val="001021C4"/>
    <w:rsid w:val="00102AE6"/>
    <w:rsid w:val="00102D1D"/>
    <w:rsid w:val="00102F76"/>
    <w:rsid w:val="00104C25"/>
    <w:rsid w:val="00105764"/>
    <w:rsid w:val="0010596B"/>
    <w:rsid w:val="00105A1A"/>
    <w:rsid w:val="00105EFB"/>
    <w:rsid w:val="00106421"/>
    <w:rsid w:val="00107CE5"/>
    <w:rsid w:val="00107DE3"/>
    <w:rsid w:val="001126D9"/>
    <w:rsid w:val="0011283D"/>
    <w:rsid w:val="00112BE9"/>
    <w:rsid w:val="00113CE3"/>
    <w:rsid w:val="001165C6"/>
    <w:rsid w:val="00117413"/>
    <w:rsid w:val="00117721"/>
    <w:rsid w:val="00117CE4"/>
    <w:rsid w:val="00117D00"/>
    <w:rsid w:val="00120CB3"/>
    <w:rsid w:val="0012145B"/>
    <w:rsid w:val="00122264"/>
    <w:rsid w:val="00122714"/>
    <w:rsid w:val="00122868"/>
    <w:rsid w:val="00122A62"/>
    <w:rsid w:val="001242B3"/>
    <w:rsid w:val="00124672"/>
    <w:rsid w:val="00126575"/>
    <w:rsid w:val="00127F44"/>
    <w:rsid w:val="001302C8"/>
    <w:rsid w:val="00130943"/>
    <w:rsid w:val="0013112A"/>
    <w:rsid w:val="001326CE"/>
    <w:rsid w:val="00132B61"/>
    <w:rsid w:val="00134DF9"/>
    <w:rsid w:val="00135618"/>
    <w:rsid w:val="0013630C"/>
    <w:rsid w:val="00136C3F"/>
    <w:rsid w:val="00137001"/>
    <w:rsid w:val="0013732B"/>
    <w:rsid w:val="00137FDA"/>
    <w:rsid w:val="00140672"/>
    <w:rsid w:val="00140D3C"/>
    <w:rsid w:val="001427C5"/>
    <w:rsid w:val="001428AF"/>
    <w:rsid w:val="0014298C"/>
    <w:rsid w:val="00142FFE"/>
    <w:rsid w:val="00143674"/>
    <w:rsid w:val="001439F7"/>
    <w:rsid w:val="0014464B"/>
    <w:rsid w:val="0014528A"/>
    <w:rsid w:val="0014561E"/>
    <w:rsid w:val="0014575B"/>
    <w:rsid w:val="001461D9"/>
    <w:rsid w:val="00146CE1"/>
    <w:rsid w:val="0014727C"/>
    <w:rsid w:val="0015133B"/>
    <w:rsid w:val="00151521"/>
    <w:rsid w:val="001525E7"/>
    <w:rsid w:val="00153824"/>
    <w:rsid w:val="001538B4"/>
    <w:rsid w:val="00153AF8"/>
    <w:rsid w:val="0015491D"/>
    <w:rsid w:val="00155143"/>
    <w:rsid w:val="0015518F"/>
    <w:rsid w:val="00155E7A"/>
    <w:rsid w:val="001576CC"/>
    <w:rsid w:val="00161980"/>
    <w:rsid w:val="00163736"/>
    <w:rsid w:val="00163A04"/>
    <w:rsid w:val="0016401F"/>
    <w:rsid w:val="00164BE8"/>
    <w:rsid w:val="00165279"/>
    <w:rsid w:val="00165B42"/>
    <w:rsid w:val="00165DA4"/>
    <w:rsid w:val="00166263"/>
    <w:rsid w:val="0016721A"/>
    <w:rsid w:val="00167F6B"/>
    <w:rsid w:val="001705B8"/>
    <w:rsid w:val="00170627"/>
    <w:rsid w:val="00172191"/>
    <w:rsid w:val="0017226C"/>
    <w:rsid w:val="00173188"/>
    <w:rsid w:val="00173360"/>
    <w:rsid w:val="00173AD2"/>
    <w:rsid w:val="00173ADB"/>
    <w:rsid w:val="00174D34"/>
    <w:rsid w:val="001754E7"/>
    <w:rsid w:val="001760E5"/>
    <w:rsid w:val="00176ACC"/>
    <w:rsid w:val="00176C0D"/>
    <w:rsid w:val="001772DE"/>
    <w:rsid w:val="001776F8"/>
    <w:rsid w:val="001801A2"/>
    <w:rsid w:val="001803B2"/>
    <w:rsid w:val="00180615"/>
    <w:rsid w:val="00180B57"/>
    <w:rsid w:val="00180D58"/>
    <w:rsid w:val="00181161"/>
    <w:rsid w:val="001829B3"/>
    <w:rsid w:val="00182F82"/>
    <w:rsid w:val="00183902"/>
    <w:rsid w:val="00183D2E"/>
    <w:rsid w:val="0018401B"/>
    <w:rsid w:val="001841B6"/>
    <w:rsid w:val="00184246"/>
    <w:rsid w:val="00184CAC"/>
    <w:rsid w:val="00186661"/>
    <w:rsid w:val="0018757D"/>
    <w:rsid w:val="00190519"/>
    <w:rsid w:val="00190666"/>
    <w:rsid w:val="00190EFA"/>
    <w:rsid w:val="00192661"/>
    <w:rsid w:val="00192D9E"/>
    <w:rsid w:val="0019349E"/>
    <w:rsid w:val="00193542"/>
    <w:rsid w:val="00193A7B"/>
    <w:rsid w:val="00193DD2"/>
    <w:rsid w:val="0019466F"/>
    <w:rsid w:val="00194BF9"/>
    <w:rsid w:val="00195313"/>
    <w:rsid w:val="00195B5F"/>
    <w:rsid w:val="0019665C"/>
    <w:rsid w:val="00196891"/>
    <w:rsid w:val="00197873"/>
    <w:rsid w:val="001979B1"/>
    <w:rsid w:val="001979FD"/>
    <w:rsid w:val="00197AD2"/>
    <w:rsid w:val="00197C60"/>
    <w:rsid w:val="00197D6A"/>
    <w:rsid w:val="001A18E0"/>
    <w:rsid w:val="001A1AC4"/>
    <w:rsid w:val="001A1D25"/>
    <w:rsid w:val="001A20AC"/>
    <w:rsid w:val="001A2131"/>
    <w:rsid w:val="001A23B5"/>
    <w:rsid w:val="001A2A97"/>
    <w:rsid w:val="001A30EF"/>
    <w:rsid w:val="001A4D71"/>
    <w:rsid w:val="001A5493"/>
    <w:rsid w:val="001A5D8D"/>
    <w:rsid w:val="001A6190"/>
    <w:rsid w:val="001A7336"/>
    <w:rsid w:val="001A7EC9"/>
    <w:rsid w:val="001B0B0D"/>
    <w:rsid w:val="001B0FF7"/>
    <w:rsid w:val="001B141B"/>
    <w:rsid w:val="001B1427"/>
    <w:rsid w:val="001B227E"/>
    <w:rsid w:val="001B2EB1"/>
    <w:rsid w:val="001B328E"/>
    <w:rsid w:val="001B33A0"/>
    <w:rsid w:val="001B3974"/>
    <w:rsid w:val="001B3B71"/>
    <w:rsid w:val="001B44AE"/>
    <w:rsid w:val="001B4679"/>
    <w:rsid w:val="001B5EC8"/>
    <w:rsid w:val="001B72F0"/>
    <w:rsid w:val="001B7CE1"/>
    <w:rsid w:val="001C297A"/>
    <w:rsid w:val="001C2CF9"/>
    <w:rsid w:val="001C3609"/>
    <w:rsid w:val="001C3BE5"/>
    <w:rsid w:val="001C4518"/>
    <w:rsid w:val="001C4538"/>
    <w:rsid w:val="001C51A5"/>
    <w:rsid w:val="001C6705"/>
    <w:rsid w:val="001C6B64"/>
    <w:rsid w:val="001C6E9D"/>
    <w:rsid w:val="001C778F"/>
    <w:rsid w:val="001C7FB5"/>
    <w:rsid w:val="001D11E1"/>
    <w:rsid w:val="001D17A5"/>
    <w:rsid w:val="001D2D66"/>
    <w:rsid w:val="001D32BC"/>
    <w:rsid w:val="001D36BC"/>
    <w:rsid w:val="001D394D"/>
    <w:rsid w:val="001D411F"/>
    <w:rsid w:val="001D4A7A"/>
    <w:rsid w:val="001D500F"/>
    <w:rsid w:val="001D674B"/>
    <w:rsid w:val="001D69B2"/>
    <w:rsid w:val="001D6AA9"/>
    <w:rsid w:val="001D79B9"/>
    <w:rsid w:val="001D7FCF"/>
    <w:rsid w:val="001E21E0"/>
    <w:rsid w:val="001E230D"/>
    <w:rsid w:val="001E2394"/>
    <w:rsid w:val="001E2FAF"/>
    <w:rsid w:val="001E33E8"/>
    <w:rsid w:val="001E3E57"/>
    <w:rsid w:val="001E480B"/>
    <w:rsid w:val="001E6D67"/>
    <w:rsid w:val="001E7C79"/>
    <w:rsid w:val="001F0B12"/>
    <w:rsid w:val="001F10B4"/>
    <w:rsid w:val="001F128C"/>
    <w:rsid w:val="001F1517"/>
    <w:rsid w:val="001F1DB1"/>
    <w:rsid w:val="001F2268"/>
    <w:rsid w:val="001F2AB6"/>
    <w:rsid w:val="001F32B5"/>
    <w:rsid w:val="001F32D8"/>
    <w:rsid w:val="001F422D"/>
    <w:rsid w:val="001F4613"/>
    <w:rsid w:val="001F4C27"/>
    <w:rsid w:val="001F7292"/>
    <w:rsid w:val="001F7FF9"/>
    <w:rsid w:val="0020138E"/>
    <w:rsid w:val="002028C9"/>
    <w:rsid w:val="00202BB1"/>
    <w:rsid w:val="002030E7"/>
    <w:rsid w:val="002046C2"/>
    <w:rsid w:val="00206342"/>
    <w:rsid w:val="00206359"/>
    <w:rsid w:val="002065FF"/>
    <w:rsid w:val="00206C54"/>
    <w:rsid w:val="00206FEC"/>
    <w:rsid w:val="0020741A"/>
    <w:rsid w:val="002074C3"/>
    <w:rsid w:val="0021000A"/>
    <w:rsid w:val="002106D2"/>
    <w:rsid w:val="00211480"/>
    <w:rsid w:val="00212378"/>
    <w:rsid w:val="00212633"/>
    <w:rsid w:val="002130FD"/>
    <w:rsid w:val="00213ECF"/>
    <w:rsid w:val="0021496D"/>
    <w:rsid w:val="002156A2"/>
    <w:rsid w:val="00216846"/>
    <w:rsid w:val="0021687A"/>
    <w:rsid w:val="0021694F"/>
    <w:rsid w:val="00216FFC"/>
    <w:rsid w:val="00217EC1"/>
    <w:rsid w:val="00221EA4"/>
    <w:rsid w:val="00222EA3"/>
    <w:rsid w:val="002244B1"/>
    <w:rsid w:val="00224A40"/>
    <w:rsid w:val="00225195"/>
    <w:rsid w:val="00225475"/>
    <w:rsid w:val="00225695"/>
    <w:rsid w:val="00225D67"/>
    <w:rsid w:val="00226899"/>
    <w:rsid w:val="00227623"/>
    <w:rsid w:val="00227969"/>
    <w:rsid w:val="00230BF4"/>
    <w:rsid w:val="0023152B"/>
    <w:rsid w:val="00231533"/>
    <w:rsid w:val="002315B3"/>
    <w:rsid w:val="00231FED"/>
    <w:rsid w:val="0023294D"/>
    <w:rsid w:val="0023333A"/>
    <w:rsid w:val="00234650"/>
    <w:rsid w:val="00234B46"/>
    <w:rsid w:val="00234C67"/>
    <w:rsid w:val="0023534C"/>
    <w:rsid w:val="00235726"/>
    <w:rsid w:val="00235D5C"/>
    <w:rsid w:val="00236336"/>
    <w:rsid w:val="0023636F"/>
    <w:rsid w:val="00236438"/>
    <w:rsid w:val="002374D3"/>
    <w:rsid w:val="00237C41"/>
    <w:rsid w:val="002409F8"/>
    <w:rsid w:val="00240AD1"/>
    <w:rsid w:val="0024127D"/>
    <w:rsid w:val="002429AA"/>
    <w:rsid w:val="00242BB4"/>
    <w:rsid w:val="002436A4"/>
    <w:rsid w:val="00243C65"/>
    <w:rsid w:val="00244B2D"/>
    <w:rsid w:val="0024530C"/>
    <w:rsid w:val="0024541F"/>
    <w:rsid w:val="00246427"/>
    <w:rsid w:val="0024698B"/>
    <w:rsid w:val="00250431"/>
    <w:rsid w:val="00250491"/>
    <w:rsid w:val="00250833"/>
    <w:rsid w:val="00250BAF"/>
    <w:rsid w:val="002533FF"/>
    <w:rsid w:val="00253749"/>
    <w:rsid w:val="00253E97"/>
    <w:rsid w:val="00255548"/>
    <w:rsid w:val="00255A63"/>
    <w:rsid w:val="0025692A"/>
    <w:rsid w:val="00256A40"/>
    <w:rsid w:val="00257B1F"/>
    <w:rsid w:val="002606F2"/>
    <w:rsid w:val="00260956"/>
    <w:rsid w:val="00260EAF"/>
    <w:rsid w:val="0026159E"/>
    <w:rsid w:val="00262BE4"/>
    <w:rsid w:val="00263EC4"/>
    <w:rsid w:val="002643A7"/>
    <w:rsid w:val="00264EC8"/>
    <w:rsid w:val="00265B3B"/>
    <w:rsid w:val="00265E41"/>
    <w:rsid w:val="002661EE"/>
    <w:rsid w:val="0026644B"/>
    <w:rsid w:val="00270528"/>
    <w:rsid w:val="00270FB4"/>
    <w:rsid w:val="00272504"/>
    <w:rsid w:val="00273079"/>
    <w:rsid w:val="002739CE"/>
    <w:rsid w:val="00273E28"/>
    <w:rsid w:val="002741EA"/>
    <w:rsid w:val="00275874"/>
    <w:rsid w:val="00275914"/>
    <w:rsid w:val="00275B80"/>
    <w:rsid w:val="00275E9E"/>
    <w:rsid w:val="00276D30"/>
    <w:rsid w:val="0027700B"/>
    <w:rsid w:val="00280492"/>
    <w:rsid w:val="002805B2"/>
    <w:rsid w:val="00281953"/>
    <w:rsid w:val="002819C8"/>
    <w:rsid w:val="00282C61"/>
    <w:rsid w:val="00282CFD"/>
    <w:rsid w:val="00283633"/>
    <w:rsid w:val="00283DBF"/>
    <w:rsid w:val="002848B5"/>
    <w:rsid w:val="00285CBE"/>
    <w:rsid w:val="00286902"/>
    <w:rsid w:val="00286C4B"/>
    <w:rsid w:val="0028736D"/>
    <w:rsid w:val="002877AB"/>
    <w:rsid w:val="00287E27"/>
    <w:rsid w:val="00290035"/>
    <w:rsid w:val="00290DC7"/>
    <w:rsid w:val="00290E22"/>
    <w:rsid w:val="00291B36"/>
    <w:rsid w:val="002920F1"/>
    <w:rsid w:val="00292B4D"/>
    <w:rsid w:val="00292BD2"/>
    <w:rsid w:val="00292C56"/>
    <w:rsid w:val="00293638"/>
    <w:rsid w:val="002941F2"/>
    <w:rsid w:val="002949FD"/>
    <w:rsid w:val="00294AE3"/>
    <w:rsid w:val="00294C73"/>
    <w:rsid w:val="00294DF4"/>
    <w:rsid w:val="002953E6"/>
    <w:rsid w:val="00295C15"/>
    <w:rsid w:val="002963D9"/>
    <w:rsid w:val="0029660F"/>
    <w:rsid w:val="00296917"/>
    <w:rsid w:val="00296DE2"/>
    <w:rsid w:val="00296E0E"/>
    <w:rsid w:val="00297397"/>
    <w:rsid w:val="00297727"/>
    <w:rsid w:val="00297BB3"/>
    <w:rsid w:val="00297C80"/>
    <w:rsid w:val="002A05DC"/>
    <w:rsid w:val="002A05DD"/>
    <w:rsid w:val="002A25D4"/>
    <w:rsid w:val="002A3029"/>
    <w:rsid w:val="002A38C8"/>
    <w:rsid w:val="002A3B79"/>
    <w:rsid w:val="002A418D"/>
    <w:rsid w:val="002A4B4B"/>
    <w:rsid w:val="002A594B"/>
    <w:rsid w:val="002A63F0"/>
    <w:rsid w:val="002A7719"/>
    <w:rsid w:val="002B09A9"/>
    <w:rsid w:val="002B14E4"/>
    <w:rsid w:val="002B1CEF"/>
    <w:rsid w:val="002B313C"/>
    <w:rsid w:val="002B31B5"/>
    <w:rsid w:val="002B4701"/>
    <w:rsid w:val="002B580F"/>
    <w:rsid w:val="002B7077"/>
    <w:rsid w:val="002B7086"/>
    <w:rsid w:val="002C000E"/>
    <w:rsid w:val="002C217A"/>
    <w:rsid w:val="002C2D4A"/>
    <w:rsid w:val="002C316A"/>
    <w:rsid w:val="002C58B6"/>
    <w:rsid w:val="002C6528"/>
    <w:rsid w:val="002C6E85"/>
    <w:rsid w:val="002C70AE"/>
    <w:rsid w:val="002C7CFD"/>
    <w:rsid w:val="002D00DE"/>
    <w:rsid w:val="002D0D78"/>
    <w:rsid w:val="002D0E4C"/>
    <w:rsid w:val="002D11B0"/>
    <w:rsid w:val="002D17AB"/>
    <w:rsid w:val="002D196A"/>
    <w:rsid w:val="002D1CD9"/>
    <w:rsid w:val="002D26C7"/>
    <w:rsid w:val="002D3E1C"/>
    <w:rsid w:val="002D5268"/>
    <w:rsid w:val="002D55D7"/>
    <w:rsid w:val="002D5E19"/>
    <w:rsid w:val="002D6BAF"/>
    <w:rsid w:val="002E014E"/>
    <w:rsid w:val="002E556D"/>
    <w:rsid w:val="002E63C9"/>
    <w:rsid w:val="002F07AD"/>
    <w:rsid w:val="002F0D38"/>
    <w:rsid w:val="002F1C8B"/>
    <w:rsid w:val="002F2386"/>
    <w:rsid w:val="002F3DF7"/>
    <w:rsid w:val="002F417B"/>
    <w:rsid w:val="002F513D"/>
    <w:rsid w:val="002F5FE3"/>
    <w:rsid w:val="002F6083"/>
    <w:rsid w:val="002F695B"/>
    <w:rsid w:val="002F69DA"/>
    <w:rsid w:val="002F6B5C"/>
    <w:rsid w:val="00301714"/>
    <w:rsid w:val="00301FDE"/>
    <w:rsid w:val="00302062"/>
    <w:rsid w:val="00302DF2"/>
    <w:rsid w:val="00303E38"/>
    <w:rsid w:val="00304011"/>
    <w:rsid w:val="00305196"/>
    <w:rsid w:val="003068A4"/>
    <w:rsid w:val="0030762B"/>
    <w:rsid w:val="00310367"/>
    <w:rsid w:val="00310B64"/>
    <w:rsid w:val="00310E07"/>
    <w:rsid w:val="00311E03"/>
    <w:rsid w:val="003128F6"/>
    <w:rsid w:val="00312E95"/>
    <w:rsid w:val="00313454"/>
    <w:rsid w:val="00313F76"/>
    <w:rsid w:val="00314444"/>
    <w:rsid w:val="00314BD6"/>
    <w:rsid w:val="00315033"/>
    <w:rsid w:val="0031515D"/>
    <w:rsid w:val="0031562E"/>
    <w:rsid w:val="00315E50"/>
    <w:rsid w:val="003177BA"/>
    <w:rsid w:val="00317F9F"/>
    <w:rsid w:val="003211F9"/>
    <w:rsid w:val="00321504"/>
    <w:rsid w:val="003217C9"/>
    <w:rsid w:val="00321BB5"/>
    <w:rsid w:val="003224C4"/>
    <w:rsid w:val="003228C3"/>
    <w:rsid w:val="00322E09"/>
    <w:rsid w:val="00323475"/>
    <w:rsid w:val="00324084"/>
    <w:rsid w:val="003255EE"/>
    <w:rsid w:val="00325791"/>
    <w:rsid w:val="00325A4C"/>
    <w:rsid w:val="00325B7A"/>
    <w:rsid w:val="00325CDA"/>
    <w:rsid w:val="0032716C"/>
    <w:rsid w:val="00330442"/>
    <w:rsid w:val="00330629"/>
    <w:rsid w:val="00331602"/>
    <w:rsid w:val="00331B67"/>
    <w:rsid w:val="00331E9C"/>
    <w:rsid w:val="003326E2"/>
    <w:rsid w:val="00332730"/>
    <w:rsid w:val="0033281E"/>
    <w:rsid w:val="003328A9"/>
    <w:rsid w:val="00332F41"/>
    <w:rsid w:val="00333FAE"/>
    <w:rsid w:val="0033457F"/>
    <w:rsid w:val="00334B66"/>
    <w:rsid w:val="00334EA9"/>
    <w:rsid w:val="00334F0E"/>
    <w:rsid w:val="00335852"/>
    <w:rsid w:val="00335989"/>
    <w:rsid w:val="00335C3A"/>
    <w:rsid w:val="00336737"/>
    <w:rsid w:val="003415DE"/>
    <w:rsid w:val="003418E6"/>
    <w:rsid w:val="00341C31"/>
    <w:rsid w:val="00341DEF"/>
    <w:rsid w:val="00342AE0"/>
    <w:rsid w:val="00342CA1"/>
    <w:rsid w:val="00342EC8"/>
    <w:rsid w:val="003430DA"/>
    <w:rsid w:val="0034413C"/>
    <w:rsid w:val="00344F4D"/>
    <w:rsid w:val="003455AC"/>
    <w:rsid w:val="00345982"/>
    <w:rsid w:val="00345AC9"/>
    <w:rsid w:val="00345C76"/>
    <w:rsid w:val="00346611"/>
    <w:rsid w:val="00346BCB"/>
    <w:rsid w:val="00346DD8"/>
    <w:rsid w:val="00347B92"/>
    <w:rsid w:val="0035010F"/>
    <w:rsid w:val="003503BE"/>
    <w:rsid w:val="003504C4"/>
    <w:rsid w:val="0035067E"/>
    <w:rsid w:val="003515C7"/>
    <w:rsid w:val="003523A6"/>
    <w:rsid w:val="00352A24"/>
    <w:rsid w:val="00352C7C"/>
    <w:rsid w:val="0035415B"/>
    <w:rsid w:val="003544E9"/>
    <w:rsid w:val="00354532"/>
    <w:rsid w:val="00354607"/>
    <w:rsid w:val="003548FA"/>
    <w:rsid w:val="00354BED"/>
    <w:rsid w:val="0035607B"/>
    <w:rsid w:val="00356192"/>
    <w:rsid w:val="00357C18"/>
    <w:rsid w:val="00360E9C"/>
    <w:rsid w:val="0036149A"/>
    <w:rsid w:val="00361527"/>
    <w:rsid w:val="003616D3"/>
    <w:rsid w:val="00361BC2"/>
    <w:rsid w:val="00361DE2"/>
    <w:rsid w:val="003620DD"/>
    <w:rsid w:val="003631EA"/>
    <w:rsid w:val="00363248"/>
    <w:rsid w:val="00363376"/>
    <w:rsid w:val="00363596"/>
    <w:rsid w:val="00363F53"/>
    <w:rsid w:val="00365273"/>
    <w:rsid w:val="00365467"/>
    <w:rsid w:val="003658F5"/>
    <w:rsid w:val="00367315"/>
    <w:rsid w:val="00367AD5"/>
    <w:rsid w:val="00370B2C"/>
    <w:rsid w:val="00371D80"/>
    <w:rsid w:val="0037277F"/>
    <w:rsid w:val="00372EA8"/>
    <w:rsid w:val="00373C12"/>
    <w:rsid w:val="00373E01"/>
    <w:rsid w:val="003751D3"/>
    <w:rsid w:val="003752C8"/>
    <w:rsid w:val="00376326"/>
    <w:rsid w:val="00376602"/>
    <w:rsid w:val="00376AB3"/>
    <w:rsid w:val="00376E37"/>
    <w:rsid w:val="003802AA"/>
    <w:rsid w:val="00380ADB"/>
    <w:rsid w:val="00381431"/>
    <w:rsid w:val="00381FB5"/>
    <w:rsid w:val="00382223"/>
    <w:rsid w:val="00382308"/>
    <w:rsid w:val="003823A4"/>
    <w:rsid w:val="00382CB6"/>
    <w:rsid w:val="00382ED5"/>
    <w:rsid w:val="00383403"/>
    <w:rsid w:val="00383FF0"/>
    <w:rsid w:val="00385521"/>
    <w:rsid w:val="00386272"/>
    <w:rsid w:val="00387155"/>
    <w:rsid w:val="00387781"/>
    <w:rsid w:val="00391107"/>
    <w:rsid w:val="00391596"/>
    <w:rsid w:val="0039224A"/>
    <w:rsid w:val="00392E6C"/>
    <w:rsid w:val="00393AA4"/>
    <w:rsid w:val="003946F8"/>
    <w:rsid w:val="003949B9"/>
    <w:rsid w:val="003956F0"/>
    <w:rsid w:val="003959FE"/>
    <w:rsid w:val="00395E0D"/>
    <w:rsid w:val="00395E1C"/>
    <w:rsid w:val="003975F1"/>
    <w:rsid w:val="00397A2C"/>
    <w:rsid w:val="00397CF4"/>
    <w:rsid w:val="003A1FCC"/>
    <w:rsid w:val="003A2970"/>
    <w:rsid w:val="003A43AA"/>
    <w:rsid w:val="003A4628"/>
    <w:rsid w:val="003A485F"/>
    <w:rsid w:val="003A52EB"/>
    <w:rsid w:val="003A6445"/>
    <w:rsid w:val="003A6598"/>
    <w:rsid w:val="003A6EAD"/>
    <w:rsid w:val="003A70EE"/>
    <w:rsid w:val="003A72A8"/>
    <w:rsid w:val="003B0CA7"/>
    <w:rsid w:val="003B0FE5"/>
    <w:rsid w:val="003B182D"/>
    <w:rsid w:val="003B5258"/>
    <w:rsid w:val="003B54DE"/>
    <w:rsid w:val="003B5812"/>
    <w:rsid w:val="003B5AF7"/>
    <w:rsid w:val="003B6F14"/>
    <w:rsid w:val="003B7A3F"/>
    <w:rsid w:val="003C0711"/>
    <w:rsid w:val="003C1862"/>
    <w:rsid w:val="003C21CB"/>
    <w:rsid w:val="003C254B"/>
    <w:rsid w:val="003C2741"/>
    <w:rsid w:val="003C44DC"/>
    <w:rsid w:val="003C4978"/>
    <w:rsid w:val="003C4988"/>
    <w:rsid w:val="003C5311"/>
    <w:rsid w:val="003C69CB"/>
    <w:rsid w:val="003D0078"/>
    <w:rsid w:val="003D0A5D"/>
    <w:rsid w:val="003D1664"/>
    <w:rsid w:val="003D2BB0"/>
    <w:rsid w:val="003D2E37"/>
    <w:rsid w:val="003D4734"/>
    <w:rsid w:val="003D4B87"/>
    <w:rsid w:val="003D5504"/>
    <w:rsid w:val="003D588F"/>
    <w:rsid w:val="003D639B"/>
    <w:rsid w:val="003D6A7E"/>
    <w:rsid w:val="003D796E"/>
    <w:rsid w:val="003E0038"/>
    <w:rsid w:val="003E0D9F"/>
    <w:rsid w:val="003E1BD9"/>
    <w:rsid w:val="003E1DD5"/>
    <w:rsid w:val="003E20B1"/>
    <w:rsid w:val="003E210A"/>
    <w:rsid w:val="003E3ED2"/>
    <w:rsid w:val="003E4BB5"/>
    <w:rsid w:val="003E4C2F"/>
    <w:rsid w:val="003E7B9B"/>
    <w:rsid w:val="003E7D18"/>
    <w:rsid w:val="003F001E"/>
    <w:rsid w:val="003F15C3"/>
    <w:rsid w:val="003F1DC5"/>
    <w:rsid w:val="003F1E2A"/>
    <w:rsid w:val="003F2102"/>
    <w:rsid w:val="003F36B4"/>
    <w:rsid w:val="003F37B8"/>
    <w:rsid w:val="003F3DE1"/>
    <w:rsid w:val="003F3EDD"/>
    <w:rsid w:val="003F448E"/>
    <w:rsid w:val="003F48A9"/>
    <w:rsid w:val="003F569F"/>
    <w:rsid w:val="003F62AD"/>
    <w:rsid w:val="003F6B4D"/>
    <w:rsid w:val="003F7892"/>
    <w:rsid w:val="003F7BBF"/>
    <w:rsid w:val="00400112"/>
    <w:rsid w:val="004003DA"/>
    <w:rsid w:val="00400719"/>
    <w:rsid w:val="0040082F"/>
    <w:rsid w:val="00400952"/>
    <w:rsid w:val="004017FA"/>
    <w:rsid w:val="00401AF3"/>
    <w:rsid w:val="004029F1"/>
    <w:rsid w:val="00403A1D"/>
    <w:rsid w:val="0040417F"/>
    <w:rsid w:val="004047C2"/>
    <w:rsid w:val="00404D71"/>
    <w:rsid w:val="0041178B"/>
    <w:rsid w:val="00412378"/>
    <w:rsid w:val="004128CC"/>
    <w:rsid w:val="00413005"/>
    <w:rsid w:val="0041399D"/>
    <w:rsid w:val="004139A2"/>
    <w:rsid w:val="00413CAC"/>
    <w:rsid w:val="00413EE3"/>
    <w:rsid w:val="00414254"/>
    <w:rsid w:val="00414558"/>
    <w:rsid w:val="004154FE"/>
    <w:rsid w:val="00415527"/>
    <w:rsid w:val="00415B7A"/>
    <w:rsid w:val="00415C15"/>
    <w:rsid w:val="004169AC"/>
    <w:rsid w:val="00417252"/>
    <w:rsid w:val="00417FF8"/>
    <w:rsid w:val="0042019C"/>
    <w:rsid w:val="004204EC"/>
    <w:rsid w:val="00420C08"/>
    <w:rsid w:val="004220C8"/>
    <w:rsid w:val="0042279F"/>
    <w:rsid w:val="004233CA"/>
    <w:rsid w:val="0042430D"/>
    <w:rsid w:val="00424B08"/>
    <w:rsid w:val="00424CE3"/>
    <w:rsid w:val="00424F23"/>
    <w:rsid w:val="0042550B"/>
    <w:rsid w:val="00426B8C"/>
    <w:rsid w:val="00427D04"/>
    <w:rsid w:val="00430542"/>
    <w:rsid w:val="00432ACE"/>
    <w:rsid w:val="00432B49"/>
    <w:rsid w:val="00433BD1"/>
    <w:rsid w:val="00433E20"/>
    <w:rsid w:val="0043404E"/>
    <w:rsid w:val="00434572"/>
    <w:rsid w:val="00435608"/>
    <w:rsid w:val="00435B23"/>
    <w:rsid w:val="00435F8F"/>
    <w:rsid w:val="004360CF"/>
    <w:rsid w:val="00436698"/>
    <w:rsid w:val="00437287"/>
    <w:rsid w:val="00440BF4"/>
    <w:rsid w:val="0044108B"/>
    <w:rsid w:val="00441418"/>
    <w:rsid w:val="0044149F"/>
    <w:rsid w:val="0044172A"/>
    <w:rsid w:val="00441916"/>
    <w:rsid w:val="00441F9C"/>
    <w:rsid w:val="004430C6"/>
    <w:rsid w:val="004441FB"/>
    <w:rsid w:val="0044423C"/>
    <w:rsid w:val="0044479E"/>
    <w:rsid w:val="00446416"/>
    <w:rsid w:val="00447FF3"/>
    <w:rsid w:val="004505CA"/>
    <w:rsid w:val="0045114A"/>
    <w:rsid w:val="00451B05"/>
    <w:rsid w:val="0045223A"/>
    <w:rsid w:val="00452385"/>
    <w:rsid w:val="004525A0"/>
    <w:rsid w:val="00452933"/>
    <w:rsid w:val="00457027"/>
    <w:rsid w:val="004571E4"/>
    <w:rsid w:val="00460240"/>
    <w:rsid w:val="004604F4"/>
    <w:rsid w:val="00461AFE"/>
    <w:rsid w:val="00463A3B"/>
    <w:rsid w:val="00464921"/>
    <w:rsid w:val="00464E83"/>
    <w:rsid w:val="004663D8"/>
    <w:rsid w:val="00467063"/>
    <w:rsid w:val="00467C21"/>
    <w:rsid w:val="004710FB"/>
    <w:rsid w:val="0047177B"/>
    <w:rsid w:val="004727E7"/>
    <w:rsid w:val="00474095"/>
    <w:rsid w:val="004741F7"/>
    <w:rsid w:val="00474595"/>
    <w:rsid w:val="004748E6"/>
    <w:rsid w:val="00476002"/>
    <w:rsid w:val="0047615E"/>
    <w:rsid w:val="00476757"/>
    <w:rsid w:val="004769F1"/>
    <w:rsid w:val="00477076"/>
    <w:rsid w:val="00481727"/>
    <w:rsid w:val="00481F56"/>
    <w:rsid w:val="00482BC0"/>
    <w:rsid w:val="0048332D"/>
    <w:rsid w:val="0048364E"/>
    <w:rsid w:val="00483988"/>
    <w:rsid w:val="00483C7A"/>
    <w:rsid w:val="00484D96"/>
    <w:rsid w:val="004851A1"/>
    <w:rsid w:val="00486325"/>
    <w:rsid w:val="00487BE4"/>
    <w:rsid w:val="00490366"/>
    <w:rsid w:val="004912BD"/>
    <w:rsid w:val="004917B8"/>
    <w:rsid w:val="00491AE1"/>
    <w:rsid w:val="00493C42"/>
    <w:rsid w:val="00494AB2"/>
    <w:rsid w:val="00495911"/>
    <w:rsid w:val="00495D51"/>
    <w:rsid w:val="00495EA6"/>
    <w:rsid w:val="004964D2"/>
    <w:rsid w:val="004969D6"/>
    <w:rsid w:val="004972F7"/>
    <w:rsid w:val="00497D53"/>
    <w:rsid w:val="004A00C9"/>
    <w:rsid w:val="004A0291"/>
    <w:rsid w:val="004A038C"/>
    <w:rsid w:val="004A060C"/>
    <w:rsid w:val="004A0741"/>
    <w:rsid w:val="004A0A81"/>
    <w:rsid w:val="004A0A85"/>
    <w:rsid w:val="004A0F93"/>
    <w:rsid w:val="004A18D5"/>
    <w:rsid w:val="004A1DEE"/>
    <w:rsid w:val="004A27B7"/>
    <w:rsid w:val="004A2D4E"/>
    <w:rsid w:val="004A40D4"/>
    <w:rsid w:val="004A4419"/>
    <w:rsid w:val="004A474B"/>
    <w:rsid w:val="004A4DD2"/>
    <w:rsid w:val="004A5B1C"/>
    <w:rsid w:val="004A63A1"/>
    <w:rsid w:val="004A739D"/>
    <w:rsid w:val="004A7557"/>
    <w:rsid w:val="004B164B"/>
    <w:rsid w:val="004B2077"/>
    <w:rsid w:val="004B2835"/>
    <w:rsid w:val="004B2E8A"/>
    <w:rsid w:val="004B3507"/>
    <w:rsid w:val="004B4579"/>
    <w:rsid w:val="004B4A9D"/>
    <w:rsid w:val="004B4BCE"/>
    <w:rsid w:val="004B4EF3"/>
    <w:rsid w:val="004B4FD9"/>
    <w:rsid w:val="004B5970"/>
    <w:rsid w:val="004B5CA4"/>
    <w:rsid w:val="004B5D5B"/>
    <w:rsid w:val="004B6358"/>
    <w:rsid w:val="004B6A13"/>
    <w:rsid w:val="004B72A0"/>
    <w:rsid w:val="004C0692"/>
    <w:rsid w:val="004C0904"/>
    <w:rsid w:val="004C0F5A"/>
    <w:rsid w:val="004C0FB7"/>
    <w:rsid w:val="004C23AC"/>
    <w:rsid w:val="004C356C"/>
    <w:rsid w:val="004C38C7"/>
    <w:rsid w:val="004C4495"/>
    <w:rsid w:val="004C5193"/>
    <w:rsid w:val="004C603C"/>
    <w:rsid w:val="004C6112"/>
    <w:rsid w:val="004C6499"/>
    <w:rsid w:val="004C760B"/>
    <w:rsid w:val="004D08B5"/>
    <w:rsid w:val="004D1869"/>
    <w:rsid w:val="004D1D4A"/>
    <w:rsid w:val="004D21B3"/>
    <w:rsid w:val="004D3DD8"/>
    <w:rsid w:val="004D3F1A"/>
    <w:rsid w:val="004D44D8"/>
    <w:rsid w:val="004D54A9"/>
    <w:rsid w:val="004D7DEC"/>
    <w:rsid w:val="004E0335"/>
    <w:rsid w:val="004E0D83"/>
    <w:rsid w:val="004E0E3F"/>
    <w:rsid w:val="004E131E"/>
    <w:rsid w:val="004E21BB"/>
    <w:rsid w:val="004E2B35"/>
    <w:rsid w:val="004E31AC"/>
    <w:rsid w:val="004E378E"/>
    <w:rsid w:val="004E4451"/>
    <w:rsid w:val="004E45CF"/>
    <w:rsid w:val="004E4F58"/>
    <w:rsid w:val="004E56E5"/>
    <w:rsid w:val="004E5834"/>
    <w:rsid w:val="004E5CE2"/>
    <w:rsid w:val="004E6596"/>
    <w:rsid w:val="004E6D55"/>
    <w:rsid w:val="004E736F"/>
    <w:rsid w:val="004F18DA"/>
    <w:rsid w:val="004F1D39"/>
    <w:rsid w:val="004F1F79"/>
    <w:rsid w:val="004F20D3"/>
    <w:rsid w:val="004F2767"/>
    <w:rsid w:val="004F2CD4"/>
    <w:rsid w:val="004F3A99"/>
    <w:rsid w:val="004F3BA5"/>
    <w:rsid w:val="004F4348"/>
    <w:rsid w:val="004F56A6"/>
    <w:rsid w:val="004F5D0B"/>
    <w:rsid w:val="004F5E54"/>
    <w:rsid w:val="004F6019"/>
    <w:rsid w:val="004F6283"/>
    <w:rsid w:val="004F694B"/>
    <w:rsid w:val="004F7469"/>
    <w:rsid w:val="004F778D"/>
    <w:rsid w:val="004F7E5C"/>
    <w:rsid w:val="00500848"/>
    <w:rsid w:val="00500A26"/>
    <w:rsid w:val="00502D11"/>
    <w:rsid w:val="00503572"/>
    <w:rsid w:val="00503A9E"/>
    <w:rsid w:val="0050721A"/>
    <w:rsid w:val="00507EF5"/>
    <w:rsid w:val="00511379"/>
    <w:rsid w:val="00511F8B"/>
    <w:rsid w:val="00514E76"/>
    <w:rsid w:val="005151FD"/>
    <w:rsid w:val="005152CD"/>
    <w:rsid w:val="0051534D"/>
    <w:rsid w:val="00516582"/>
    <w:rsid w:val="00516597"/>
    <w:rsid w:val="0051660A"/>
    <w:rsid w:val="0051671B"/>
    <w:rsid w:val="00516A87"/>
    <w:rsid w:val="00517A42"/>
    <w:rsid w:val="00517AC2"/>
    <w:rsid w:val="00517D97"/>
    <w:rsid w:val="00517E46"/>
    <w:rsid w:val="0052052F"/>
    <w:rsid w:val="00520B6C"/>
    <w:rsid w:val="00520E24"/>
    <w:rsid w:val="005217A4"/>
    <w:rsid w:val="00521B34"/>
    <w:rsid w:val="00521FE2"/>
    <w:rsid w:val="00522A6A"/>
    <w:rsid w:val="00522C56"/>
    <w:rsid w:val="00522D8E"/>
    <w:rsid w:val="00522FE3"/>
    <w:rsid w:val="00523270"/>
    <w:rsid w:val="00524026"/>
    <w:rsid w:val="00524B25"/>
    <w:rsid w:val="0052586F"/>
    <w:rsid w:val="00525D2E"/>
    <w:rsid w:val="00525F9B"/>
    <w:rsid w:val="005279BA"/>
    <w:rsid w:val="005279F2"/>
    <w:rsid w:val="00527E90"/>
    <w:rsid w:val="0053115E"/>
    <w:rsid w:val="00531953"/>
    <w:rsid w:val="00531975"/>
    <w:rsid w:val="00531C26"/>
    <w:rsid w:val="00531F06"/>
    <w:rsid w:val="00532AE5"/>
    <w:rsid w:val="00532E55"/>
    <w:rsid w:val="005331DB"/>
    <w:rsid w:val="005338C7"/>
    <w:rsid w:val="005348A3"/>
    <w:rsid w:val="00536831"/>
    <w:rsid w:val="0053704E"/>
    <w:rsid w:val="00537947"/>
    <w:rsid w:val="00537CF8"/>
    <w:rsid w:val="00537F73"/>
    <w:rsid w:val="00540131"/>
    <w:rsid w:val="00540372"/>
    <w:rsid w:val="00540A42"/>
    <w:rsid w:val="00540EF3"/>
    <w:rsid w:val="00541C97"/>
    <w:rsid w:val="005423E0"/>
    <w:rsid w:val="00543C26"/>
    <w:rsid w:val="00544BC3"/>
    <w:rsid w:val="00544CB5"/>
    <w:rsid w:val="00546872"/>
    <w:rsid w:val="005470B9"/>
    <w:rsid w:val="005475A3"/>
    <w:rsid w:val="00547786"/>
    <w:rsid w:val="00547E5F"/>
    <w:rsid w:val="00550168"/>
    <w:rsid w:val="005504FE"/>
    <w:rsid w:val="00550E46"/>
    <w:rsid w:val="00553B57"/>
    <w:rsid w:val="005540A2"/>
    <w:rsid w:val="0055532C"/>
    <w:rsid w:val="00556146"/>
    <w:rsid w:val="005566E1"/>
    <w:rsid w:val="0055695C"/>
    <w:rsid w:val="00556C0B"/>
    <w:rsid w:val="00557AA0"/>
    <w:rsid w:val="005607D7"/>
    <w:rsid w:val="00561669"/>
    <w:rsid w:val="00561772"/>
    <w:rsid w:val="0056342A"/>
    <w:rsid w:val="00563C65"/>
    <w:rsid w:val="00564FD8"/>
    <w:rsid w:val="0056523F"/>
    <w:rsid w:val="005652FB"/>
    <w:rsid w:val="005655CB"/>
    <w:rsid w:val="005669B0"/>
    <w:rsid w:val="00567258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293"/>
    <w:rsid w:val="005752B4"/>
    <w:rsid w:val="005767AC"/>
    <w:rsid w:val="0057702D"/>
    <w:rsid w:val="0057741B"/>
    <w:rsid w:val="00577D34"/>
    <w:rsid w:val="00577D53"/>
    <w:rsid w:val="0058008A"/>
    <w:rsid w:val="005800EC"/>
    <w:rsid w:val="005802E1"/>
    <w:rsid w:val="0058176D"/>
    <w:rsid w:val="00582314"/>
    <w:rsid w:val="00583428"/>
    <w:rsid w:val="00583E8B"/>
    <w:rsid w:val="00584939"/>
    <w:rsid w:val="00584C91"/>
    <w:rsid w:val="00585BB3"/>
    <w:rsid w:val="00585FAA"/>
    <w:rsid w:val="005869E9"/>
    <w:rsid w:val="00586FD2"/>
    <w:rsid w:val="0058736E"/>
    <w:rsid w:val="00590677"/>
    <w:rsid w:val="00590767"/>
    <w:rsid w:val="00590CEE"/>
    <w:rsid w:val="0059307A"/>
    <w:rsid w:val="00593365"/>
    <w:rsid w:val="0059336E"/>
    <w:rsid w:val="005944DE"/>
    <w:rsid w:val="0059466C"/>
    <w:rsid w:val="005961AE"/>
    <w:rsid w:val="00597B22"/>
    <w:rsid w:val="005A2FF1"/>
    <w:rsid w:val="005A4329"/>
    <w:rsid w:val="005A4F9E"/>
    <w:rsid w:val="005A6AF5"/>
    <w:rsid w:val="005A6F33"/>
    <w:rsid w:val="005A76A3"/>
    <w:rsid w:val="005A7DD2"/>
    <w:rsid w:val="005A7DFF"/>
    <w:rsid w:val="005B11EF"/>
    <w:rsid w:val="005B1CF7"/>
    <w:rsid w:val="005B1EB1"/>
    <w:rsid w:val="005B3724"/>
    <w:rsid w:val="005B44DF"/>
    <w:rsid w:val="005B4D8A"/>
    <w:rsid w:val="005B5916"/>
    <w:rsid w:val="005B6777"/>
    <w:rsid w:val="005B6A6A"/>
    <w:rsid w:val="005B6C3D"/>
    <w:rsid w:val="005B6FA3"/>
    <w:rsid w:val="005B7231"/>
    <w:rsid w:val="005B7511"/>
    <w:rsid w:val="005B78A8"/>
    <w:rsid w:val="005B7B9F"/>
    <w:rsid w:val="005C0100"/>
    <w:rsid w:val="005C032D"/>
    <w:rsid w:val="005C0445"/>
    <w:rsid w:val="005C0AA1"/>
    <w:rsid w:val="005C139C"/>
    <w:rsid w:val="005C174F"/>
    <w:rsid w:val="005C41A2"/>
    <w:rsid w:val="005C67CD"/>
    <w:rsid w:val="005C6871"/>
    <w:rsid w:val="005D179A"/>
    <w:rsid w:val="005D28FF"/>
    <w:rsid w:val="005D2965"/>
    <w:rsid w:val="005D2AC9"/>
    <w:rsid w:val="005D44FF"/>
    <w:rsid w:val="005D453A"/>
    <w:rsid w:val="005D662A"/>
    <w:rsid w:val="005D6DD6"/>
    <w:rsid w:val="005D7287"/>
    <w:rsid w:val="005D7C26"/>
    <w:rsid w:val="005E0DE8"/>
    <w:rsid w:val="005E12E1"/>
    <w:rsid w:val="005E19BA"/>
    <w:rsid w:val="005E1CB0"/>
    <w:rsid w:val="005E231F"/>
    <w:rsid w:val="005E3888"/>
    <w:rsid w:val="005E3B20"/>
    <w:rsid w:val="005E3B8F"/>
    <w:rsid w:val="005E6587"/>
    <w:rsid w:val="005E67C7"/>
    <w:rsid w:val="005E6945"/>
    <w:rsid w:val="005E6BE0"/>
    <w:rsid w:val="005E76C1"/>
    <w:rsid w:val="005E7EE1"/>
    <w:rsid w:val="005F0004"/>
    <w:rsid w:val="005F0868"/>
    <w:rsid w:val="005F0FD4"/>
    <w:rsid w:val="005F227A"/>
    <w:rsid w:val="005F2599"/>
    <w:rsid w:val="005F281D"/>
    <w:rsid w:val="005F30B3"/>
    <w:rsid w:val="005F366E"/>
    <w:rsid w:val="005F39B9"/>
    <w:rsid w:val="005F3BD9"/>
    <w:rsid w:val="005F3DD3"/>
    <w:rsid w:val="005F5CE1"/>
    <w:rsid w:val="005F632F"/>
    <w:rsid w:val="005F6948"/>
    <w:rsid w:val="005F6E16"/>
    <w:rsid w:val="005F7891"/>
    <w:rsid w:val="005F7FA2"/>
    <w:rsid w:val="006008A0"/>
    <w:rsid w:val="00600B21"/>
    <w:rsid w:val="00602161"/>
    <w:rsid w:val="0060233E"/>
    <w:rsid w:val="00602E85"/>
    <w:rsid w:val="00602F7D"/>
    <w:rsid w:val="00603ABE"/>
    <w:rsid w:val="00604C65"/>
    <w:rsid w:val="00604F06"/>
    <w:rsid w:val="00604F80"/>
    <w:rsid w:val="006053BC"/>
    <w:rsid w:val="00605C29"/>
    <w:rsid w:val="006060C2"/>
    <w:rsid w:val="00606246"/>
    <w:rsid w:val="00606C5E"/>
    <w:rsid w:val="00607C52"/>
    <w:rsid w:val="006104A4"/>
    <w:rsid w:val="00610FF1"/>
    <w:rsid w:val="006116B7"/>
    <w:rsid w:val="00612ECB"/>
    <w:rsid w:val="006155B3"/>
    <w:rsid w:val="006157E0"/>
    <w:rsid w:val="006177D1"/>
    <w:rsid w:val="0062167F"/>
    <w:rsid w:val="00624882"/>
    <w:rsid w:val="00624CFB"/>
    <w:rsid w:val="00625779"/>
    <w:rsid w:val="00627481"/>
    <w:rsid w:val="00627BFA"/>
    <w:rsid w:val="00627DA5"/>
    <w:rsid w:val="006303D9"/>
    <w:rsid w:val="00630648"/>
    <w:rsid w:val="00631767"/>
    <w:rsid w:val="00631EEB"/>
    <w:rsid w:val="006327D2"/>
    <w:rsid w:val="00632D1D"/>
    <w:rsid w:val="006339B9"/>
    <w:rsid w:val="00635254"/>
    <w:rsid w:val="006355E3"/>
    <w:rsid w:val="00636931"/>
    <w:rsid w:val="0064106C"/>
    <w:rsid w:val="00642102"/>
    <w:rsid w:val="00642B9A"/>
    <w:rsid w:val="0064456A"/>
    <w:rsid w:val="00646D68"/>
    <w:rsid w:val="00646DDF"/>
    <w:rsid w:val="006479E4"/>
    <w:rsid w:val="00647E32"/>
    <w:rsid w:val="00652B1B"/>
    <w:rsid w:val="00652F60"/>
    <w:rsid w:val="00653CA9"/>
    <w:rsid w:val="0065410A"/>
    <w:rsid w:val="0065453E"/>
    <w:rsid w:val="00654FD9"/>
    <w:rsid w:val="00655174"/>
    <w:rsid w:val="006552A2"/>
    <w:rsid w:val="00656423"/>
    <w:rsid w:val="00656D5A"/>
    <w:rsid w:val="00660010"/>
    <w:rsid w:val="00660E68"/>
    <w:rsid w:val="00661019"/>
    <w:rsid w:val="0066184F"/>
    <w:rsid w:val="00661BAA"/>
    <w:rsid w:val="00662564"/>
    <w:rsid w:val="00662F30"/>
    <w:rsid w:val="00663242"/>
    <w:rsid w:val="0066432D"/>
    <w:rsid w:val="00664DE6"/>
    <w:rsid w:val="00664EBC"/>
    <w:rsid w:val="00665EB7"/>
    <w:rsid w:val="00667582"/>
    <w:rsid w:val="006706C9"/>
    <w:rsid w:val="00670C1F"/>
    <w:rsid w:val="00670CC9"/>
    <w:rsid w:val="00673005"/>
    <w:rsid w:val="00673006"/>
    <w:rsid w:val="00673049"/>
    <w:rsid w:val="00673310"/>
    <w:rsid w:val="0067420F"/>
    <w:rsid w:val="00674393"/>
    <w:rsid w:val="00674830"/>
    <w:rsid w:val="00675679"/>
    <w:rsid w:val="00675BA1"/>
    <w:rsid w:val="0067705A"/>
    <w:rsid w:val="00677DFE"/>
    <w:rsid w:val="006801B2"/>
    <w:rsid w:val="0068316B"/>
    <w:rsid w:val="00683B8A"/>
    <w:rsid w:val="00683FBC"/>
    <w:rsid w:val="006841D9"/>
    <w:rsid w:val="00684908"/>
    <w:rsid w:val="00685549"/>
    <w:rsid w:val="00685562"/>
    <w:rsid w:val="00685D72"/>
    <w:rsid w:val="00686851"/>
    <w:rsid w:val="006878F9"/>
    <w:rsid w:val="00687FDA"/>
    <w:rsid w:val="006905B9"/>
    <w:rsid w:val="00690F40"/>
    <w:rsid w:val="00692A3A"/>
    <w:rsid w:val="0069446C"/>
    <w:rsid w:val="006946D3"/>
    <w:rsid w:val="00694AB4"/>
    <w:rsid w:val="00694BA9"/>
    <w:rsid w:val="006954EA"/>
    <w:rsid w:val="006962DC"/>
    <w:rsid w:val="0069680A"/>
    <w:rsid w:val="00697122"/>
    <w:rsid w:val="006A12B8"/>
    <w:rsid w:val="006A1FAC"/>
    <w:rsid w:val="006A2642"/>
    <w:rsid w:val="006A27C1"/>
    <w:rsid w:val="006A3414"/>
    <w:rsid w:val="006A356E"/>
    <w:rsid w:val="006A367C"/>
    <w:rsid w:val="006A3863"/>
    <w:rsid w:val="006A3933"/>
    <w:rsid w:val="006A3B0A"/>
    <w:rsid w:val="006A3B3B"/>
    <w:rsid w:val="006A4F77"/>
    <w:rsid w:val="006A63B6"/>
    <w:rsid w:val="006A6EA6"/>
    <w:rsid w:val="006B0E53"/>
    <w:rsid w:val="006B1188"/>
    <w:rsid w:val="006B3281"/>
    <w:rsid w:val="006B51AE"/>
    <w:rsid w:val="006B5EB1"/>
    <w:rsid w:val="006B6E8F"/>
    <w:rsid w:val="006B7625"/>
    <w:rsid w:val="006B7DB9"/>
    <w:rsid w:val="006C0A1C"/>
    <w:rsid w:val="006C1DC6"/>
    <w:rsid w:val="006C1DF9"/>
    <w:rsid w:val="006C422E"/>
    <w:rsid w:val="006C516C"/>
    <w:rsid w:val="006C5959"/>
    <w:rsid w:val="006C6093"/>
    <w:rsid w:val="006C6D00"/>
    <w:rsid w:val="006C6DE6"/>
    <w:rsid w:val="006C73BE"/>
    <w:rsid w:val="006D028E"/>
    <w:rsid w:val="006D1B26"/>
    <w:rsid w:val="006D1CE4"/>
    <w:rsid w:val="006D2A8C"/>
    <w:rsid w:val="006D2CAC"/>
    <w:rsid w:val="006D328B"/>
    <w:rsid w:val="006D4658"/>
    <w:rsid w:val="006D4CD0"/>
    <w:rsid w:val="006D5097"/>
    <w:rsid w:val="006D5237"/>
    <w:rsid w:val="006D534B"/>
    <w:rsid w:val="006D6CAE"/>
    <w:rsid w:val="006D7936"/>
    <w:rsid w:val="006E0459"/>
    <w:rsid w:val="006E080A"/>
    <w:rsid w:val="006E0BB4"/>
    <w:rsid w:val="006E0C18"/>
    <w:rsid w:val="006E16D2"/>
    <w:rsid w:val="006E16FE"/>
    <w:rsid w:val="006E1886"/>
    <w:rsid w:val="006E25A9"/>
    <w:rsid w:val="006E2847"/>
    <w:rsid w:val="006E295F"/>
    <w:rsid w:val="006E39B6"/>
    <w:rsid w:val="006E39DB"/>
    <w:rsid w:val="006E3A28"/>
    <w:rsid w:val="006E3C50"/>
    <w:rsid w:val="006E41B7"/>
    <w:rsid w:val="006E4EF7"/>
    <w:rsid w:val="006E5251"/>
    <w:rsid w:val="006E5A0F"/>
    <w:rsid w:val="006E7C2A"/>
    <w:rsid w:val="006E7C88"/>
    <w:rsid w:val="006E7E20"/>
    <w:rsid w:val="006F0368"/>
    <w:rsid w:val="006F1514"/>
    <w:rsid w:val="006F1ADD"/>
    <w:rsid w:val="006F245D"/>
    <w:rsid w:val="006F279F"/>
    <w:rsid w:val="006F2906"/>
    <w:rsid w:val="006F3752"/>
    <w:rsid w:val="006F4827"/>
    <w:rsid w:val="006F49ED"/>
    <w:rsid w:val="006F543B"/>
    <w:rsid w:val="006F5B65"/>
    <w:rsid w:val="006F73BA"/>
    <w:rsid w:val="006F7BB2"/>
    <w:rsid w:val="006F7C1B"/>
    <w:rsid w:val="00700452"/>
    <w:rsid w:val="00700BCB"/>
    <w:rsid w:val="00701BB3"/>
    <w:rsid w:val="00701C8F"/>
    <w:rsid w:val="00702087"/>
    <w:rsid w:val="00702531"/>
    <w:rsid w:val="00703AC8"/>
    <w:rsid w:val="00703E24"/>
    <w:rsid w:val="007043BE"/>
    <w:rsid w:val="007057CA"/>
    <w:rsid w:val="0070581C"/>
    <w:rsid w:val="00705993"/>
    <w:rsid w:val="00706371"/>
    <w:rsid w:val="007079BD"/>
    <w:rsid w:val="00710B45"/>
    <w:rsid w:val="00711771"/>
    <w:rsid w:val="0071196C"/>
    <w:rsid w:val="00711B76"/>
    <w:rsid w:val="00711D33"/>
    <w:rsid w:val="007133FF"/>
    <w:rsid w:val="0071365E"/>
    <w:rsid w:val="00714CC4"/>
    <w:rsid w:val="00716498"/>
    <w:rsid w:val="00716DC7"/>
    <w:rsid w:val="007171C1"/>
    <w:rsid w:val="007201EF"/>
    <w:rsid w:val="00720363"/>
    <w:rsid w:val="00720949"/>
    <w:rsid w:val="0072348C"/>
    <w:rsid w:val="00723A41"/>
    <w:rsid w:val="007240D6"/>
    <w:rsid w:val="00724382"/>
    <w:rsid w:val="00725BF9"/>
    <w:rsid w:val="00725FB4"/>
    <w:rsid w:val="00726557"/>
    <w:rsid w:val="0072702C"/>
    <w:rsid w:val="0072778A"/>
    <w:rsid w:val="007310C9"/>
    <w:rsid w:val="00731584"/>
    <w:rsid w:val="00732C91"/>
    <w:rsid w:val="00733102"/>
    <w:rsid w:val="007334E6"/>
    <w:rsid w:val="00733525"/>
    <w:rsid w:val="00733658"/>
    <w:rsid w:val="00733996"/>
    <w:rsid w:val="00733DA5"/>
    <w:rsid w:val="00733DB9"/>
    <w:rsid w:val="00734D1A"/>
    <w:rsid w:val="00734E9B"/>
    <w:rsid w:val="00736D8A"/>
    <w:rsid w:val="007371AE"/>
    <w:rsid w:val="007373A3"/>
    <w:rsid w:val="007377BE"/>
    <w:rsid w:val="00740245"/>
    <w:rsid w:val="007403E3"/>
    <w:rsid w:val="0074050D"/>
    <w:rsid w:val="0074078B"/>
    <w:rsid w:val="007410AB"/>
    <w:rsid w:val="007417F5"/>
    <w:rsid w:val="007418CF"/>
    <w:rsid w:val="00741EF2"/>
    <w:rsid w:val="00743074"/>
    <w:rsid w:val="00743E00"/>
    <w:rsid w:val="00743E28"/>
    <w:rsid w:val="00745558"/>
    <w:rsid w:val="0074576E"/>
    <w:rsid w:val="0074606E"/>
    <w:rsid w:val="00746227"/>
    <w:rsid w:val="00746E86"/>
    <w:rsid w:val="00746FD3"/>
    <w:rsid w:val="007500A9"/>
    <w:rsid w:val="0075048C"/>
    <w:rsid w:val="00751445"/>
    <w:rsid w:val="0075155E"/>
    <w:rsid w:val="00751865"/>
    <w:rsid w:val="0075282F"/>
    <w:rsid w:val="00752A1A"/>
    <w:rsid w:val="00752BAB"/>
    <w:rsid w:val="00753076"/>
    <w:rsid w:val="00753BE7"/>
    <w:rsid w:val="00753C7B"/>
    <w:rsid w:val="00753DE5"/>
    <w:rsid w:val="00753F40"/>
    <w:rsid w:val="0075481A"/>
    <w:rsid w:val="00754E12"/>
    <w:rsid w:val="007559A1"/>
    <w:rsid w:val="00755D91"/>
    <w:rsid w:val="00755E80"/>
    <w:rsid w:val="007564A9"/>
    <w:rsid w:val="007565EF"/>
    <w:rsid w:val="0075673F"/>
    <w:rsid w:val="00756745"/>
    <w:rsid w:val="00756DFD"/>
    <w:rsid w:val="007575B0"/>
    <w:rsid w:val="0075773C"/>
    <w:rsid w:val="00757D60"/>
    <w:rsid w:val="00757DF8"/>
    <w:rsid w:val="00757EE6"/>
    <w:rsid w:val="00760B7B"/>
    <w:rsid w:val="00760BB9"/>
    <w:rsid w:val="0076133E"/>
    <w:rsid w:val="00762B9B"/>
    <w:rsid w:val="00762C47"/>
    <w:rsid w:val="00762DE1"/>
    <w:rsid w:val="00763D51"/>
    <w:rsid w:val="00763DCF"/>
    <w:rsid w:val="007653AA"/>
    <w:rsid w:val="0076553C"/>
    <w:rsid w:val="00765942"/>
    <w:rsid w:val="00766532"/>
    <w:rsid w:val="00767061"/>
    <w:rsid w:val="0077049C"/>
    <w:rsid w:val="007707E5"/>
    <w:rsid w:val="00772985"/>
    <w:rsid w:val="00773373"/>
    <w:rsid w:val="007734BF"/>
    <w:rsid w:val="0077372A"/>
    <w:rsid w:val="00775079"/>
    <w:rsid w:val="007753AF"/>
    <w:rsid w:val="0077562A"/>
    <w:rsid w:val="007773D8"/>
    <w:rsid w:val="00780458"/>
    <w:rsid w:val="007805FB"/>
    <w:rsid w:val="00780DD3"/>
    <w:rsid w:val="007810B6"/>
    <w:rsid w:val="007815D3"/>
    <w:rsid w:val="00781E44"/>
    <w:rsid w:val="00784CF6"/>
    <w:rsid w:val="00784F85"/>
    <w:rsid w:val="00787242"/>
    <w:rsid w:val="00787A67"/>
    <w:rsid w:val="0079016B"/>
    <w:rsid w:val="0079052E"/>
    <w:rsid w:val="0079180F"/>
    <w:rsid w:val="00791DA6"/>
    <w:rsid w:val="00792A5D"/>
    <w:rsid w:val="00792B01"/>
    <w:rsid w:val="0079305D"/>
    <w:rsid w:val="00793E04"/>
    <w:rsid w:val="00794A3E"/>
    <w:rsid w:val="00795F04"/>
    <w:rsid w:val="00796938"/>
    <w:rsid w:val="00796F33"/>
    <w:rsid w:val="00796FBD"/>
    <w:rsid w:val="0079712E"/>
    <w:rsid w:val="007971CB"/>
    <w:rsid w:val="007A005B"/>
    <w:rsid w:val="007A0356"/>
    <w:rsid w:val="007A0CD8"/>
    <w:rsid w:val="007A153B"/>
    <w:rsid w:val="007A16AE"/>
    <w:rsid w:val="007A2084"/>
    <w:rsid w:val="007A21AF"/>
    <w:rsid w:val="007A4411"/>
    <w:rsid w:val="007A5488"/>
    <w:rsid w:val="007A6ABD"/>
    <w:rsid w:val="007A75A8"/>
    <w:rsid w:val="007A793E"/>
    <w:rsid w:val="007A7C02"/>
    <w:rsid w:val="007B06A4"/>
    <w:rsid w:val="007B0926"/>
    <w:rsid w:val="007B0BF2"/>
    <w:rsid w:val="007B17FB"/>
    <w:rsid w:val="007B208F"/>
    <w:rsid w:val="007B3431"/>
    <w:rsid w:val="007B3BE2"/>
    <w:rsid w:val="007B3FF4"/>
    <w:rsid w:val="007B44E3"/>
    <w:rsid w:val="007B4D3E"/>
    <w:rsid w:val="007B5B14"/>
    <w:rsid w:val="007B6F31"/>
    <w:rsid w:val="007B77F3"/>
    <w:rsid w:val="007C2363"/>
    <w:rsid w:val="007C2720"/>
    <w:rsid w:val="007C358D"/>
    <w:rsid w:val="007C3DF0"/>
    <w:rsid w:val="007C4074"/>
    <w:rsid w:val="007C475D"/>
    <w:rsid w:val="007C47F6"/>
    <w:rsid w:val="007C6291"/>
    <w:rsid w:val="007C7EF5"/>
    <w:rsid w:val="007D0338"/>
    <w:rsid w:val="007D1467"/>
    <w:rsid w:val="007D18CE"/>
    <w:rsid w:val="007D30C3"/>
    <w:rsid w:val="007D408B"/>
    <w:rsid w:val="007D4400"/>
    <w:rsid w:val="007D536E"/>
    <w:rsid w:val="007D5507"/>
    <w:rsid w:val="007D59A3"/>
    <w:rsid w:val="007D6365"/>
    <w:rsid w:val="007D667C"/>
    <w:rsid w:val="007D67F3"/>
    <w:rsid w:val="007D7B17"/>
    <w:rsid w:val="007E11ED"/>
    <w:rsid w:val="007E1DFF"/>
    <w:rsid w:val="007E29D4"/>
    <w:rsid w:val="007E2A84"/>
    <w:rsid w:val="007E3EE2"/>
    <w:rsid w:val="007E412A"/>
    <w:rsid w:val="007E4512"/>
    <w:rsid w:val="007E55B6"/>
    <w:rsid w:val="007E567E"/>
    <w:rsid w:val="007E61D1"/>
    <w:rsid w:val="007E683B"/>
    <w:rsid w:val="007E6EEF"/>
    <w:rsid w:val="007E7945"/>
    <w:rsid w:val="007F0424"/>
    <w:rsid w:val="007F102A"/>
    <w:rsid w:val="007F23B8"/>
    <w:rsid w:val="007F341D"/>
    <w:rsid w:val="007F359B"/>
    <w:rsid w:val="007F454E"/>
    <w:rsid w:val="007F468E"/>
    <w:rsid w:val="007F4B65"/>
    <w:rsid w:val="007F6788"/>
    <w:rsid w:val="007F6793"/>
    <w:rsid w:val="008018C8"/>
    <w:rsid w:val="008021A0"/>
    <w:rsid w:val="00803165"/>
    <w:rsid w:val="00804678"/>
    <w:rsid w:val="008046D5"/>
    <w:rsid w:val="00804D3D"/>
    <w:rsid w:val="00806031"/>
    <w:rsid w:val="00806299"/>
    <w:rsid w:val="00806729"/>
    <w:rsid w:val="00806DA9"/>
    <w:rsid w:val="008076DC"/>
    <w:rsid w:val="00807730"/>
    <w:rsid w:val="0080775A"/>
    <w:rsid w:val="008077BD"/>
    <w:rsid w:val="0081061C"/>
    <w:rsid w:val="00810745"/>
    <w:rsid w:val="00810778"/>
    <w:rsid w:val="008107C9"/>
    <w:rsid w:val="00810E41"/>
    <w:rsid w:val="00816FBF"/>
    <w:rsid w:val="0081790E"/>
    <w:rsid w:val="00817CBB"/>
    <w:rsid w:val="0082079E"/>
    <w:rsid w:val="00820FDF"/>
    <w:rsid w:val="00821FBE"/>
    <w:rsid w:val="00822259"/>
    <w:rsid w:val="00822AE1"/>
    <w:rsid w:val="00823D43"/>
    <w:rsid w:val="00824810"/>
    <w:rsid w:val="0082555F"/>
    <w:rsid w:val="008255FC"/>
    <w:rsid w:val="00825714"/>
    <w:rsid w:val="00827F97"/>
    <w:rsid w:val="0083030D"/>
    <w:rsid w:val="008311FF"/>
    <w:rsid w:val="00831256"/>
    <w:rsid w:val="008316EE"/>
    <w:rsid w:val="008318F4"/>
    <w:rsid w:val="00832765"/>
    <w:rsid w:val="00832A45"/>
    <w:rsid w:val="00832D2B"/>
    <w:rsid w:val="008337DC"/>
    <w:rsid w:val="00833936"/>
    <w:rsid w:val="00833B94"/>
    <w:rsid w:val="00833F05"/>
    <w:rsid w:val="00834393"/>
    <w:rsid w:val="008346E2"/>
    <w:rsid w:val="00834EA5"/>
    <w:rsid w:val="00835BE9"/>
    <w:rsid w:val="00835D66"/>
    <w:rsid w:val="00836D31"/>
    <w:rsid w:val="00836EB3"/>
    <w:rsid w:val="008372E9"/>
    <w:rsid w:val="0083790F"/>
    <w:rsid w:val="00837DF7"/>
    <w:rsid w:val="00837EF7"/>
    <w:rsid w:val="008402A8"/>
    <w:rsid w:val="0084097B"/>
    <w:rsid w:val="0084271F"/>
    <w:rsid w:val="00844ABB"/>
    <w:rsid w:val="008461AB"/>
    <w:rsid w:val="00846DFF"/>
    <w:rsid w:val="00846F4A"/>
    <w:rsid w:val="00847711"/>
    <w:rsid w:val="00847A8E"/>
    <w:rsid w:val="00852EEA"/>
    <w:rsid w:val="00853AD2"/>
    <w:rsid w:val="00855936"/>
    <w:rsid w:val="0085598B"/>
    <w:rsid w:val="008561F3"/>
    <w:rsid w:val="00856B6F"/>
    <w:rsid w:val="00856EAC"/>
    <w:rsid w:val="0085733F"/>
    <w:rsid w:val="0085751C"/>
    <w:rsid w:val="00857CD9"/>
    <w:rsid w:val="008607B1"/>
    <w:rsid w:val="008611A9"/>
    <w:rsid w:val="00862399"/>
    <w:rsid w:val="00863391"/>
    <w:rsid w:val="00863D15"/>
    <w:rsid w:val="00864085"/>
    <w:rsid w:val="0086452A"/>
    <w:rsid w:val="00864A02"/>
    <w:rsid w:val="00867AAA"/>
    <w:rsid w:val="0087065C"/>
    <w:rsid w:val="00871671"/>
    <w:rsid w:val="00872239"/>
    <w:rsid w:val="00872382"/>
    <w:rsid w:val="008723EF"/>
    <w:rsid w:val="00872DAF"/>
    <w:rsid w:val="00872EAD"/>
    <w:rsid w:val="00873394"/>
    <w:rsid w:val="00873CB5"/>
    <w:rsid w:val="008756C7"/>
    <w:rsid w:val="0087631D"/>
    <w:rsid w:val="00876A17"/>
    <w:rsid w:val="0087703F"/>
    <w:rsid w:val="00880473"/>
    <w:rsid w:val="008806A9"/>
    <w:rsid w:val="00880EEF"/>
    <w:rsid w:val="00881869"/>
    <w:rsid w:val="00881C12"/>
    <w:rsid w:val="00882702"/>
    <w:rsid w:val="00882EF6"/>
    <w:rsid w:val="008860CB"/>
    <w:rsid w:val="00886C4C"/>
    <w:rsid w:val="00887370"/>
    <w:rsid w:val="008873FA"/>
    <w:rsid w:val="00887760"/>
    <w:rsid w:val="008877D2"/>
    <w:rsid w:val="00887DC8"/>
    <w:rsid w:val="008933E5"/>
    <w:rsid w:val="00894BF1"/>
    <w:rsid w:val="0089503A"/>
    <w:rsid w:val="00895DA2"/>
    <w:rsid w:val="008A0705"/>
    <w:rsid w:val="008A0B19"/>
    <w:rsid w:val="008A126F"/>
    <w:rsid w:val="008A1E4E"/>
    <w:rsid w:val="008A2050"/>
    <w:rsid w:val="008A3CFD"/>
    <w:rsid w:val="008A40D6"/>
    <w:rsid w:val="008A564F"/>
    <w:rsid w:val="008A626C"/>
    <w:rsid w:val="008A6317"/>
    <w:rsid w:val="008A69A6"/>
    <w:rsid w:val="008B0BC4"/>
    <w:rsid w:val="008B0D22"/>
    <w:rsid w:val="008B1360"/>
    <w:rsid w:val="008B169E"/>
    <w:rsid w:val="008B28F2"/>
    <w:rsid w:val="008B3436"/>
    <w:rsid w:val="008B5850"/>
    <w:rsid w:val="008B5C60"/>
    <w:rsid w:val="008B6480"/>
    <w:rsid w:val="008B68E1"/>
    <w:rsid w:val="008B79A2"/>
    <w:rsid w:val="008C128F"/>
    <w:rsid w:val="008C178F"/>
    <w:rsid w:val="008C241E"/>
    <w:rsid w:val="008C2787"/>
    <w:rsid w:val="008C50AC"/>
    <w:rsid w:val="008C5B39"/>
    <w:rsid w:val="008C6B93"/>
    <w:rsid w:val="008C72B6"/>
    <w:rsid w:val="008C7665"/>
    <w:rsid w:val="008D064D"/>
    <w:rsid w:val="008D06A4"/>
    <w:rsid w:val="008D0729"/>
    <w:rsid w:val="008D1947"/>
    <w:rsid w:val="008D5843"/>
    <w:rsid w:val="008D5F53"/>
    <w:rsid w:val="008D7028"/>
    <w:rsid w:val="008D7C82"/>
    <w:rsid w:val="008E0405"/>
    <w:rsid w:val="008E05B4"/>
    <w:rsid w:val="008E1293"/>
    <w:rsid w:val="008E23EC"/>
    <w:rsid w:val="008E2EBA"/>
    <w:rsid w:val="008E3A3A"/>
    <w:rsid w:val="008E3D1B"/>
    <w:rsid w:val="008E4181"/>
    <w:rsid w:val="008E5719"/>
    <w:rsid w:val="008E5869"/>
    <w:rsid w:val="008E5F93"/>
    <w:rsid w:val="008E5FB7"/>
    <w:rsid w:val="008E64A3"/>
    <w:rsid w:val="008F0B13"/>
    <w:rsid w:val="008F0C54"/>
    <w:rsid w:val="008F0E0D"/>
    <w:rsid w:val="008F127C"/>
    <w:rsid w:val="008F152F"/>
    <w:rsid w:val="008F2300"/>
    <w:rsid w:val="008F44CA"/>
    <w:rsid w:val="008F72DC"/>
    <w:rsid w:val="008F79FE"/>
    <w:rsid w:val="008F7F3D"/>
    <w:rsid w:val="00900D68"/>
    <w:rsid w:val="009016F1"/>
    <w:rsid w:val="0090294D"/>
    <w:rsid w:val="009055A5"/>
    <w:rsid w:val="00906BE7"/>
    <w:rsid w:val="00910011"/>
    <w:rsid w:val="0091074A"/>
    <w:rsid w:val="00911062"/>
    <w:rsid w:val="00911782"/>
    <w:rsid w:val="00912089"/>
    <w:rsid w:val="0091249B"/>
    <w:rsid w:val="00912B13"/>
    <w:rsid w:val="00912EDF"/>
    <w:rsid w:val="00914E79"/>
    <w:rsid w:val="00915886"/>
    <w:rsid w:val="0091650C"/>
    <w:rsid w:val="00917382"/>
    <w:rsid w:val="00917AA6"/>
    <w:rsid w:val="009207EC"/>
    <w:rsid w:val="00920BBA"/>
    <w:rsid w:val="00920D81"/>
    <w:rsid w:val="00921B62"/>
    <w:rsid w:val="009224C1"/>
    <w:rsid w:val="0092266B"/>
    <w:rsid w:val="00923464"/>
    <w:rsid w:val="009235BA"/>
    <w:rsid w:val="0092473A"/>
    <w:rsid w:val="00924B0A"/>
    <w:rsid w:val="00924D6B"/>
    <w:rsid w:val="0092687D"/>
    <w:rsid w:val="0092694A"/>
    <w:rsid w:val="00926E0D"/>
    <w:rsid w:val="00930055"/>
    <w:rsid w:val="009300CD"/>
    <w:rsid w:val="00930D0E"/>
    <w:rsid w:val="0093119B"/>
    <w:rsid w:val="0093156D"/>
    <w:rsid w:val="00931FCE"/>
    <w:rsid w:val="0093269C"/>
    <w:rsid w:val="009338BF"/>
    <w:rsid w:val="0093440A"/>
    <w:rsid w:val="00934D84"/>
    <w:rsid w:val="00934E6F"/>
    <w:rsid w:val="00935276"/>
    <w:rsid w:val="009355C7"/>
    <w:rsid w:val="00935DBE"/>
    <w:rsid w:val="00940241"/>
    <w:rsid w:val="00940DDA"/>
    <w:rsid w:val="00941C6B"/>
    <w:rsid w:val="00941CDC"/>
    <w:rsid w:val="00941FFD"/>
    <w:rsid w:val="009421F0"/>
    <w:rsid w:val="00944611"/>
    <w:rsid w:val="00944E64"/>
    <w:rsid w:val="00944FBB"/>
    <w:rsid w:val="009457FA"/>
    <w:rsid w:val="00947071"/>
    <w:rsid w:val="00947550"/>
    <w:rsid w:val="009476B5"/>
    <w:rsid w:val="00947AE8"/>
    <w:rsid w:val="00947B8A"/>
    <w:rsid w:val="00947BFD"/>
    <w:rsid w:val="00947DD4"/>
    <w:rsid w:val="009502B2"/>
    <w:rsid w:val="009503B9"/>
    <w:rsid w:val="00950B4D"/>
    <w:rsid w:val="00951070"/>
    <w:rsid w:val="0095207B"/>
    <w:rsid w:val="009525EA"/>
    <w:rsid w:val="0095293C"/>
    <w:rsid w:val="0095302D"/>
    <w:rsid w:val="00953D13"/>
    <w:rsid w:val="00953E7F"/>
    <w:rsid w:val="00954340"/>
    <w:rsid w:val="00954E96"/>
    <w:rsid w:val="009550DE"/>
    <w:rsid w:val="00955AC7"/>
    <w:rsid w:val="009567CF"/>
    <w:rsid w:val="0095710D"/>
    <w:rsid w:val="00957E14"/>
    <w:rsid w:val="00960180"/>
    <w:rsid w:val="009606EF"/>
    <w:rsid w:val="00960868"/>
    <w:rsid w:val="00961381"/>
    <w:rsid w:val="00961796"/>
    <w:rsid w:val="00962150"/>
    <w:rsid w:val="009622BB"/>
    <w:rsid w:val="00962419"/>
    <w:rsid w:val="009638BF"/>
    <w:rsid w:val="009638FE"/>
    <w:rsid w:val="00963F24"/>
    <w:rsid w:val="00964742"/>
    <w:rsid w:val="009664F8"/>
    <w:rsid w:val="00966677"/>
    <w:rsid w:val="00967A89"/>
    <w:rsid w:val="00967FD9"/>
    <w:rsid w:val="0097057B"/>
    <w:rsid w:val="00970832"/>
    <w:rsid w:val="009748DA"/>
    <w:rsid w:val="009752CB"/>
    <w:rsid w:val="0097536B"/>
    <w:rsid w:val="00975521"/>
    <w:rsid w:val="00976CD2"/>
    <w:rsid w:val="00976CFE"/>
    <w:rsid w:val="009820D3"/>
    <w:rsid w:val="00983D75"/>
    <w:rsid w:val="00984410"/>
    <w:rsid w:val="009848CD"/>
    <w:rsid w:val="00984921"/>
    <w:rsid w:val="00984CF3"/>
    <w:rsid w:val="00985054"/>
    <w:rsid w:val="009863EE"/>
    <w:rsid w:val="00986989"/>
    <w:rsid w:val="00986A51"/>
    <w:rsid w:val="009876CB"/>
    <w:rsid w:val="0099033D"/>
    <w:rsid w:val="009904B5"/>
    <w:rsid w:val="00990A8C"/>
    <w:rsid w:val="00991791"/>
    <w:rsid w:val="009920AC"/>
    <w:rsid w:val="00992B88"/>
    <w:rsid w:val="0099314E"/>
    <w:rsid w:val="00993511"/>
    <w:rsid w:val="00993BFA"/>
    <w:rsid w:val="009953AB"/>
    <w:rsid w:val="00995F0A"/>
    <w:rsid w:val="009963D3"/>
    <w:rsid w:val="0099678B"/>
    <w:rsid w:val="009970AF"/>
    <w:rsid w:val="00997290"/>
    <w:rsid w:val="009A003C"/>
    <w:rsid w:val="009A02B9"/>
    <w:rsid w:val="009A035B"/>
    <w:rsid w:val="009A04AD"/>
    <w:rsid w:val="009A0845"/>
    <w:rsid w:val="009A098B"/>
    <w:rsid w:val="009A0B0F"/>
    <w:rsid w:val="009A0B4A"/>
    <w:rsid w:val="009A166C"/>
    <w:rsid w:val="009A1A51"/>
    <w:rsid w:val="009A1F84"/>
    <w:rsid w:val="009A2248"/>
    <w:rsid w:val="009A247C"/>
    <w:rsid w:val="009A2862"/>
    <w:rsid w:val="009A2921"/>
    <w:rsid w:val="009A34E7"/>
    <w:rsid w:val="009A389F"/>
    <w:rsid w:val="009A3D09"/>
    <w:rsid w:val="009A448C"/>
    <w:rsid w:val="009A4B3A"/>
    <w:rsid w:val="009A59D4"/>
    <w:rsid w:val="009A605F"/>
    <w:rsid w:val="009A6C7D"/>
    <w:rsid w:val="009A6EAC"/>
    <w:rsid w:val="009A77EC"/>
    <w:rsid w:val="009B077E"/>
    <w:rsid w:val="009B0AC9"/>
    <w:rsid w:val="009B0F69"/>
    <w:rsid w:val="009B10D7"/>
    <w:rsid w:val="009B1204"/>
    <w:rsid w:val="009B1550"/>
    <w:rsid w:val="009B18FF"/>
    <w:rsid w:val="009B2054"/>
    <w:rsid w:val="009B23DA"/>
    <w:rsid w:val="009B33CF"/>
    <w:rsid w:val="009B3CC0"/>
    <w:rsid w:val="009B3F76"/>
    <w:rsid w:val="009B5303"/>
    <w:rsid w:val="009B53E0"/>
    <w:rsid w:val="009B5C50"/>
    <w:rsid w:val="009B62BE"/>
    <w:rsid w:val="009B6DA1"/>
    <w:rsid w:val="009B7B54"/>
    <w:rsid w:val="009C01AA"/>
    <w:rsid w:val="009C0562"/>
    <w:rsid w:val="009C1F36"/>
    <w:rsid w:val="009C2407"/>
    <w:rsid w:val="009C269C"/>
    <w:rsid w:val="009C3BE0"/>
    <w:rsid w:val="009C4057"/>
    <w:rsid w:val="009C4811"/>
    <w:rsid w:val="009C4CC2"/>
    <w:rsid w:val="009C5093"/>
    <w:rsid w:val="009C5721"/>
    <w:rsid w:val="009C5945"/>
    <w:rsid w:val="009C5B19"/>
    <w:rsid w:val="009D08E8"/>
    <w:rsid w:val="009D1F32"/>
    <w:rsid w:val="009D2755"/>
    <w:rsid w:val="009D368B"/>
    <w:rsid w:val="009D461F"/>
    <w:rsid w:val="009D4AB4"/>
    <w:rsid w:val="009D54FD"/>
    <w:rsid w:val="009D6375"/>
    <w:rsid w:val="009D729A"/>
    <w:rsid w:val="009D7D93"/>
    <w:rsid w:val="009E0AEB"/>
    <w:rsid w:val="009E10CA"/>
    <w:rsid w:val="009E1493"/>
    <w:rsid w:val="009E1698"/>
    <w:rsid w:val="009E1A51"/>
    <w:rsid w:val="009E1DAC"/>
    <w:rsid w:val="009E2861"/>
    <w:rsid w:val="009E339A"/>
    <w:rsid w:val="009E4246"/>
    <w:rsid w:val="009E4F8F"/>
    <w:rsid w:val="009E57E1"/>
    <w:rsid w:val="009E59A6"/>
    <w:rsid w:val="009E5DA6"/>
    <w:rsid w:val="009E5E26"/>
    <w:rsid w:val="009E621E"/>
    <w:rsid w:val="009E739A"/>
    <w:rsid w:val="009F01F5"/>
    <w:rsid w:val="009F0EC2"/>
    <w:rsid w:val="009F1AAF"/>
    <w:rsid w:val="009F2D4D"/>
    <w:rsid w:val="009F39F2"/>
    <w:rsid w:val="009F3F7E"/>
    <w:rsid w:val="009F56C6"/>
    <w:rsid w:val="009F60E0"/>
    <w:rsid w:val="009F70B3"/>
    <w:rsid w:val="009F7793"/>
    <w:rsid w:val="009F7988"/>
    <w:rsid w:val="00A01D69"/>
    <w:rsid w:val="00A029F4"/>
    <w:rsid w:val="00A0581A"/>
    <w:rsid w:val="00A058D5"/>
    <w:rsid w:val="00A06FA8"/>
    <w:rsid w:val="00A0704C"/>
    <w:rsid w:val="00A074C6"/>
    <w:rsid w:val="00A07A92"/>
    <w:rsid w:val="00A11345"/>
    <w:rsid w:val="00A11694"/>
    <w:rsid w:val="00A117DE"/>
    <w:rsid w:val="00A11B23"/>
    <w:rsid w:val="00A12627"/>
    <w:rsid w:val="00A130ED"/>
    <w:rsid w:val="00A13102"/>
    <w:rsid w:val="00A145C5"/>
    <w:rsid w:val="00A1510E"/>
    <w:rsid w:val="00A154DC"/>
    <w:rsid w:val="00A15ECE"/>
    <w:rsid w:val="00A162A2"/>
    <w:rsid w:val="00A16598"/>
    <w:rsid w:val="00A16F22"/>
    <w:rsid w:val="00A17701"/>
    <w:rsid w:val="00A17D5D"/>
    <w:rsid w:val="00A21ADB"/>
    <w:rsid w:val="00A21BF2"/>
    <w:rsid w:val="00A23084"/>
    <w:rsid w:val="00A239D3"/>
    <w:rsid w:val="00A246B7"/>
    <w:rsid w:val="00A24F07"/>
    <w:rsid w:val="00A25F7E"/>
    <w:rsid w:val="00A268A9"/>
    <w:rsid w:val="00A26B9E"/>
    <w:rsid w:val="00A27A15"/>
    <w:rsid w:val="00A27CE1"/>
    <w:rsid w:val="00A3146A"/>
    <w:rsid w:val="00A31B66"/>
    <w:rsid w:val="00A31C85"/>
    <w:rsid w:val="00A32324"/>
    <w:rsid w:val="00A32AB3"/>
    <w:rsid w:val="00A3379D"/>
    <w:rsid w:val="00A342BF"/>
    <w:rsid w:val="00A34C64"/>
    <w:rsid w:val="00A379A4"/>
    <w:rsid w:val="00A37B70"/>
    <w:rsid w:val="00A408FF"/>
    <w:rsid w:val="00A40B15"/>
    <w:rsid w:val="00A412DB"/>
    <w:rsid w:val="00A418DB"/>
    <w:rsid w:val="00A42B01"/>
    <w:rsid w:val="00A42B28"/>
    <w:rsid w:val="00A43624"/>
    <w:rsid w:val="00A440BE"/>
    <w:rsid w:val="00A44C24"/>
    <w:rsid w:val="00A452EA"/>
    <w:rsid w:val="00A46E5D"/>
    <w:rsid w:val="00A4762F"/>
    <w:rsid w:val="00A47895"/>
    <w:rsid w:val="00A50217"/>
    <w:rsid w:val="00A502CB"/>
    <w:rsid w:val="00A5034E"/>
    <w:rsid w:val="00A51436"/>
    <w:rsid w:val="00A5159D"/>
    <w:rsid w:val="00A52B8D"/>
    <w:rsid w:val="00A53017"/>
    <w:rsid w:val="00A53C67"/>
    <w:rsid w:val="00A53F2C"/>
    <w:rsid w:val="00A55684"/>
    <w:rsid w:val="00A56106"/>
    <w:rsid w:val="00A56EFB"/>
    <w:rsid w:val="00A57A84"/>
    <w:rsid w:val="00A57CBB"/>
    <w:rsid w:val="00A60873"/>
    <w:rsid w:val="00A60BEA"/>
    <w:rsid w:val="00A619B9"/>
    <w:rsid w:val="00A61B09"/>
    <w:rsid w:val="00A62BC6"/>
    <w:rsid w:val="00A63BFF"/>
    <w:rsid w:val="00A6405E"/>
    <w:rsid w:val="00A64763"/>
    <w:rsid w:val="00A6686F"/>
    <w:rsid w:val="00A7073E"/>
    <w:rsid w:val="00A71DD0"/>
    <w:rsid w:val="00A72329"/>
    <w:rsid w:val="00A72467"/>
    <w:rsid w:val="00A72636"/>
    <w:rsid w:val="00A72A06"/>
    <w:rsid w:val="00A73824"/>
    <w:rsid w:val="00A73DA2"/>
    <w:rsid w:val="00A74306"/>
    <w:rsid w:val="00A7436F"/>
    <w:rsid w:val="00A74878"/>
    <w:rsid w:val="00A75BB0"/>
    <w:rsid w:val="00A76DC4"/>
    <w:rsid w:val="00A7708B"/>
    <w:rsid w:val="00A77453"/>
    <w:rsid w:val="00A777B9"/>
    <w:rsid w:val="00A77A4A"/>
    <w:rsid w:val="00A77EBD"/>
    <w:rsid w:val="00A82428"/>
    <w:rsid w:val="00A82F4C"/>
    <w:rsid w:val="00A845F8"/>
    <w:rsid w:val="00A84932"/>
    <w:rsid w:val="00A854AC"/>
    <w:rsid w:val="00A861A7"/>
    <w:rsid w:val="00A86B46"/>
    <w:rsid w:val="00A871B7"/>
    <w:rsid w:val="00A917D0"/>
    <w:rsid w:val="00A92289"/>
    <w:rsid w:val="00A9309B"/>
    <w:rsid w:val="00A93C70"/>
    <w:rsid w:val="00A943C9"/>
    <w:rsid w:val="00A94822"/>
    <w:rsid w:val="00A94DDA"/>
    <w:rsid w:val="00A952A2"/>
    <w:rsid w:val="00A95E42"/>
    <w:rsid w:val="00AA0A9D"/>
    <w:rsid w:val="00AA147A"/>
    <w:rsid w:val="00AA1AEB"/>
    <w:rsid w:val="00AA213B"/>
    <w:rsid w:val="00AA2C7C"/>
    <w:rsid w:val="00AA31AD"/>
    <w:rsid w:val="00AA365C"/>
    <w:rsid w:val="00AA42FF"/>
    <w:rsid w:val="00AA467C"/>
    <w:rsid w:val="00AA525F"/>
    <w:rsid w:val="00AA5470"/>
    <w:rsid w:val="00AA5632"/>
    <w:rsid w:val="00AA56BE"/>
    <w:rsid w:val="00AA5B23"/>
    <w:rsid w:val="00AA6B00"/>
    <w:rsid w:val="00AA7126"/>
    <w:rsid w:val="00AA7BD9"/>
    <w:rsid w:val="00AB02FB"/>
    <w:rsid w:val="00AB08C0"/>
    <w:rsid w:val="00AB0B64"/>
    <w:rsid w:val="00AB1148"/>
    <w:rsid w:val="00AB149A"/>
    <w:rsid w:val="00AB1621"/>
    <w:rsid w:val="00AB2B7F"/>
    <w:rsid w:val="00AB2EEE"/>
    <w:rsid w:val="00AB40CD"/>
    <w:rsid w:val="00AB448F"/>
    <w:rsid w:val="00AB560C"/>
    <w:rsid w:val="00AB582A"/>
    <w:rsid w:val="00AB5A3E"/>
    <w:rsid w:val="00AB5DBE"/>
    <w:rsid w:val="00AB6811"/>
    <w:rsid w:val="00AB6AF8"/>
    <w:rsid w:val="00AB7491"/>
    <w:rsid w:val="00AC05E3"/>
    <w:rsid w:val="00AC082A"/>
    <w:rsid w:val="00AC0F98"/>
    <w:rsid w:val="00AC1F5C"/>
    <w:rsid w:val="00AC2D08"/>
    <w:rsid w:val="00AC2EDC"/>
    <w:rsid w:val="00AC2F56"/>
    <w:rsid w:val="00AC3A79"/>
    <w:rsid w:val="00AC3B63"/>
    <w:rsid w:val="00AC4906"/>
    <w:rsid w:val="00AC56B3"/>
    <w:rsid w:val="00AC5DF0"/>
    <w:rsid w:val="00AC6879"/>
    <w:rsid w:val="00AD1CF0"/>
    <w:rsid w:val="00AD2007"/>
    <w:rsid w:val="00AD22CF"/>
    <w:rsid w:val="00AD3EB1"/>
    <w:rsid w:val="00AD479C"/>
    <w:rsid w:val="00AD4B5A"/>
    <w:rsid w:val="00AD51CC"/>
    <w:rsid w:val="00AD56A2"/>
    <w:rsid w:val="00AD66A4"/>
    <w:rsid w:val="00AD66B7"/>
    <w:rsid w:val="00AD685F"/>
    <w:rsid w:val="00AD7C36"/>
    <w:rsid w:val="00AE0CFA"/>
    <w:rsid w:val="00AE1136"/>
    <w:rsid w:val="00AE12C2"/>
    <w:rsid w:val="00AE1F50"/>
    <w:rsid w:val="00AE4FEA"/>
    <w:rsid w:val="00AE52E4"/>
    <w:rsid w:val="00AE605A"/>
    <w:rsid w:val="00AE6647"/>
    <w:rsid w:val="00AE66A0"/>
    <w:rsid w:val="00AE68C5"/>
    <w:rsid w:val="00AE6A69"/>
    <w:rsid w:val="00AF08B0"/>
    <w:rsid w:val="00AF2027"/>
    <w:rsid w:val="00AF2C71"/>
    <w:rsid w:val="00AF3200"/>
    <w:rsid w:val="00AF366E"/>
    <w:rsid w:val="00AF4DF3"/>
    <w:rsid w:val="00AF5C35"/>
    <w:rsid w:val="00AF5CB0"/>
    <w:rsid w:val="00AF646A"/>
    <w:rsid w:val="00AF6706"/>
    <w:rsid w:val="00AF6857"/>
    <w:rsid w:val="00AF6D5A"/>
    <w:rsid w:val="00AF7D2E"/>
    <w:rsid w:val="00B005DE"/>
    <w:rsid w:val="00B0088F"/>
    <w:rsid w:val="00B00C21"/>
    <w:rsid w:val="00B013E9"/>
    <w:rsid w:val="00B01C26"/>
    <w:rsid w:val="00B020DF"/>
    <w:rsid w:val="00B02813"/>
    <w:rsid w:val="00B02832"/>
    <w:rsid w:val="00B02D93"/>
    <w:rsid w:val="00B031D5"/>
    <w:rsid w:val="00B03695"/>
    <w:rsid w:val="00B039E6"/>
    <w:rsid w:val="00B042B7"/>
    <w:rsid w:val="00B05015"/>
    <w:rsid w:val="00B054BA"/>
    <w:rsid w:val="00B062A7"/>
    <w:rsid w:val="00B06960"/>
    <w:rsid w:val="00B06A4C"/>
    <w:rsid w:val="00B070DA"/>
    <w:rsid w:val="00B07948"/>
    <w:rsid w:val="00B1198A"/>
    <w:rsid w:val="00B11D1D"/>
    <w:rsid w:val="00B12218"/>
    <w:rsid w:val="00B1246F"/>
    <w:rsid w:val="00B124FE"/>
    <w:rsid w:val="00B12CA6"/>
    <w:rsid w:val="00B13882"/>
    <w:rsid w:val="00B13B46"/>
    <w:rsid w:val="00B14712"/>
    <w:rsid w:val="00B14D93"/>
    <w:rsid w:val="00B14DBF"/>
    <w:rsid w:val="00B14F86"/>
    <w:rsid w:val="00B1568D"/>
    <w:rsid w:val="00B16ECD"/>
    <w:rsid w:val="00B221BC"/>
    <w:rsid w:val="00B228F6"/>
    <w:rsid w:val="00B22F10"/>
    <w:rsid w:val="00B2318E"/>
    <w:rsid w:val="00B231F5"/>
    <w:rsid w:val="00B23795"/>
    <w:rsid w:val="00B239CF"/>
    <w:rsid w:val="00B23C77"/>
    <w:rsid w:val="00B254A3"/>
    <w:rsid w:val="00B26AF8"/>
    <w:rsid w:val="00B2781B"/>
    <w:rsid w:val="00B27A8D"/>
    <w:rsid w:val="00B31C1A"/>
    <w:rsid w:val="00B31FA7"/>
    <w:rsid w:val="00B329F5"/>
    <w:rsid w:val="00B35334"/>
    <w:rsid w:val="00B3551B"/>
    <w:rsid w:val="00B35546"/>
    <w:rsid w:val="00B35821"/>
    <w:rsid w:val="00B3591A"/>
    <w:rsid w:val="00B359E1"/>
    <w:rsid w:val="00B37436"/>
    <w:rsid w:val="00B37BA7"/>
    <w:rsid w:val="00B406D1"/>
    <w:rsid w:val="00B41437"/>
    <w:rsid w:val="00B41DE2"/>
    <w:rsid w:val="00B423FA"/>
    <w:rsid w:val="00B42536"/>
    <w:rsid w:val="00B4281E"/>
    <w:rsid w:val="00B43C04"/>
    <w:rsid w:val="00B43ECB"/>
    <w:rsid w:val="00B4483C"/>
    <w:rsid w:val="00B451FB"/>
    <w:rsid w:val="00B454EA"/>
    <w:rsid w:val="00B45D08"/>
    <w:rsid w:val="00B4665C"/>
    <w:rsid w:val="00B46A3E"/>
    <w:rsid w:val="00B46C36"/>
    <w:rsid w:val="00B47FBA"/>
    <w:rsid w:val="00B50119"/>
    <w:rsid w:val="00B513EE"/>
    <w:rsid w:val="00B51E2F"/>
    <w:rsid w:val="00B53774"/>
    <w:rsid w:val="00B53996"/>
    <w:rsid w:val="00B541F6"/>
    <w:rsid w:val="00B54215"/>
    <w:rsid w:val="00B5443E"/>
    <w:rsid w:val="00B55119"/>
    <w:rsid w:val="00B553CA"/>
    <w:rsid w:val="00B55427"/>
    <w:rsid w:val="00B5599F"/>
    <w:rsid w:val="00B55F30"/>
    <w:rsid w:val="00B600B3"/>
    <w:rsid w:val="00B604EA"/>
    <w:rsid w:val="00B61748"/>
    <w:rsid w:val="00B61866"/>
    <w:rsid w:val="00B618E8"/>
    <w:rsid w:val="00B61E2A"/>
    <w:rsid w:val="00B626C4"/>
    <w:rsid w:val="00B63401"/>
    <w:rsid w:val="00B645E3"/>
    <w:rsid w:val="00B64B74"/>
    <w:rsid w:val="00B64D0E"/>
    <w:rsid w:val="00B64E7D"/>
    <w:rsid w:val="00B65483"/>
    <w:rsid w:val="00B65E14"/>
    <w:rsid w:val="00B665DE"/>
    <w:rsid w:val="00B66A02"/>
    <w:rsid w:val="00B710B7"/>
    <w:rsid w:val="00B720B8"/>
    <w:rsid w:val="00B72316"/>
    <w:rsid w:val="00B72A7A"/>
    <w:rsid w:val="00B7471F"/>
    <w:rsid w:val="00B74949"/>
    <w:rsid w:val="00B7560E"/>
    <w:rsid w:val="00B759C9"/>
    <w:rsid w:val="00B75A06"/>
    <w:rsid w:val="00B75A55"/>
    <w:rsid w:val="00B76136"/>
    <w:rsid w:val="00B76650"/>
    <w:rsid w:val="00B76AD1"/>
    <w:rsid w:val="00B77AEC"/>
    <w:rsid w:val="00B80A19"/>
    <w:rsid w:val="00B80CDC"/>
    <w:rsid w:val="00B833BF"/>
    <w:rsid w:val="00B84A57"/>
    <w:rsid w:val="00B84EC5"/>
    <w:rsid w:val="00B850F7"/>
    <w:rsid w:val="00B86B8D"/>
    <w:rsid w:val="00B86F81"/>
    <w:rsid w:val="00B876D3"/>
    <w:rsid w:val="00B87717"/>
    <w:rsid w:val="00B90AF7"/>
    <w:rsid w:val="00B90DA6"/>
    <w:rsid w:val="00B915B8"/>
    <w:rsid w:val="00B92202"/>
    <w:rsid w:val="00B92FA5"/>
    <w:rsid w:val="00B931D8"/>
    <w:rsid w:val="00B9332D"/>
    <w:rsid w:val="00B93997"/>
    <w:rsid w:val="00B94D83"/>
    <w:rsid w:val="00B95267"/>
    <w:rsid w:val="00B9566A"/>
    <w:rsid w:val="00B95674"/>
    <w:rsid w:val="00B95F90"/>
    <w:rsid w:val="00B9655F"/>
    <w:rsid w:val="00B96E3A"/>
    <w:rsid w:val="00B97276"/>
    <w:rsid w:val="00B979FC"/>
    <w:rsid w:val="00BA0120"/>
    <w:rsid w:val="00BA0819"/>
    <w:rsid w:val="00BA0D81"/>
    <w:rsid w:val="00BA18AD"/>
    <w:rsid w:val="00BA2FA9"/>
    <w:rsid w:val="00BA363A"/>
    <w:rsid w:val="00BA433E"/>
    <w:rsid w:val="00BA56A4"/>
    <w:rsid w:val="00BA620C"/>
    <w:rsid w:val="00BA6474"/>
    <w:rsid w:val="00BA672C"/>
    <w:rsid w:val="00BA6CC3"/>
    <w:rsid w:val="00BA7203"/>
    <w:rsid w:val="00BB009B"/>
    <w:rsid w:val="00BB0323"/>
    <w:rsid w:val="00BB13D7"/>
    <w:rsid w:val="00BB21A7"/>
    <w:rsid w:val="00BB26BA"/>
    <w:rsid w:val="00BB31EF"/>
    <w:rsid w:val="00BB31F4"/>
    <w:rsid w:val="00BB46CA"/>
    <w:rsid w:val="00BB4C30"/>
    <w:rsid w:val="00BB4D41"/>
    <w:rsid w:val="00BB4E70"/>
    <w:rsid w:val="00BB6487"/>
    <w:rsid w:val="00BB6D40"/>
    <w:rsid w:val="00BB782F"/>
    <w:rsid w:val="00BC0EE9"/>
    <w:rsid w:val="00BC11D8"/>
    <w:rsid w:val="00BC17DC"/>
    <w:rsid w:val="00BC2507"/>
    <w:rsid w:val="00BC28B6"/>
    <w:rsid w:val="00BC3490"/>
    <w:rsid w:val="00BC3982"/>
    <w:rsid w:val="00BC4265"/>
    <w:rsid w:val="00BC4724"/>
    <w:rsid w:val="00BC48E7"/>
    <w:rsid w:val="00BC51EE"/>
    <w:rsid w:val="00BC61D9"/>
    <w:rsid w:val="00BC7C55"/>
    <w:rsid w:val="00BC7E2E"/>
    <w:rsid w:val="00BD11B6"/>
    <w:rsid w:val="00BD21ED"/>
    <w:rsid w:val="00BD2324"/>
    <w:rsid w:val="00BD2C1E"/>
    <w:rsid w:val="00BD3482"/>
    <w:rsid w:val="00BD3993"/>
    <w:rsid w:val="00BD3CA4"/>
    <w:rsid w:val="00BD41CA"/>
    <w:rsid w:val="00BD43F9"/>
    <w:rsid w:val="00BD4752"/>
    <w:rsid w:val="00BD5DF0"/>
    <w:rsid w:val="00BD61AA"/>
    <w:rsid w:val="00BD6203"/>
    <w:rsid w:val="00BD64A9"/>
    <w:rsid w:val="00BD7A79"/>
    <w:rsid w:val="00BE1BD4"/>
    <w:rsid w:val="00BE24B9"/>
    <w:rsid w:val="00BE25DC"/>
    <w:rsid w:val="00BE3C86"/>
    <w:rsid w:val="00BE570D"/>
    <w:rsid w:val="00BE5D86"/>
    <w:rsid w:val="00BE5E00"/>
    <w:rsid w:val="00BE70BA"/>
    <w:rsid w:val="00BF06E9"/>
    <w:rsid w:val="00BF07A1"/>
    <w:rsid w:val="00BF0E4C"/>
    <w:rsid w:val="00BF17F2"/>
    <w:rsid w:val="00BF253C"/>
    <w:rsid w:val="00BF2993"/>
    <w:rsid w:val="00BF3340"/>
    <w:rsid w:val="00BF39BA"/>
    <w:rsid w:val="00BF4BD0"/>
    <w:rsid w:val="00BF53E1"/>
    <w:rsid w:val="00BF5428"/>
    <w:rsid w:val="00BF5F3E"/>
    <w:rsid w:val="00BF6C5D"/>
    <w:rsid w:val="00BF7411"/>
    <w:rsid w:val="00C009DB"/>
    <w:rsid w:val="00C00B0E"/>
    <w:rsid w:val="00C0108C"/>
    <w:rsid w:val="00C01845"/>
    <w:rsid w:val="00C01E6F"/>
    <w:rsid w:val="00C02592"/>
    <w:rsid w:val="00C028CA"/>
    <w:rsid w:val="00C03A62"/>
    <w:rsid w:val="00C05564"/>
    <w:rsid w:val="00C057D3"/>
    <w:rsid w:val="00C06A3E"/>
    <w:rsid w:val="00C06AE2"/>
    <w:rsid w:val="00C07447"/>
    <w:rsid w:val="00C07966"/>
    <w:rsid w:val="00C07E4B"/>
    <w:rsid w:val="00C10EE7"/>
    <w:rsid w:val="00C112F2"/>
    <w:rsid w:val="00C11693"/>
    <w:rsid w:val="00C11D8E"/>
    <w:rsid w:val="00C1421E"/>
    <w:rsid w:val="00C14270"/>
    <w:rsid w:val="00C14304"/>
    <w:rsid w:val="00C14496"/>
    <w:rsid w:val="00C14AA4"/>
    <w:rsid w:val="00C14D0A"/>
    <w:rsid w:val="00C154FB"/>
    <w:rsid w:val="00C2065B"/>
    <w:rsid w:val="00C20EAE"/>
    <w:rsid w:val="00C21801"/>
    <w:rsid w:val="00C22303"/>
    <w:rsid w:val="00C235AD"/>
    <w:rsid w:val="00C2371F"/>
    <w:rsid w:val="00C23AF6"/>
    <w:rsid w:val="00C24239"/>
    <w:rsid w:val="00C242B6"/>
    <w:rsid w:val="00C24510"/>
    <w:rsid w:val="00C25FEF"/>
    <w:rsid w:val="00C26AD0"/>
    <w:rsid w:val="00C27230"/>
    <w:rsid w:val="00C27990"/>
    <w:rsid w:val="00C279D3"/>
    <w:rsid w:val="00C27B0E"/>
    <w:rsid w:val="00C27CC1"/>
    <w:rsid w:val="00C3014F"/>
    <w:rsid w:val="00C30E06"/>
    <w:rsid w:val="00C3166B"/>
    <w:rsid w:val="00C317D0"/>
    <w:rsid w:val="00C318E1"/>
    <w:rsid w:val="00C31D23"/>
    <w:rsid w:val="00C32854"/>
    <w:rsid w:val="00C34116"/>
    <w:rsid w:val="00C34B29"/>
    <w:rsid w:val="00C3612B"/>
    <w:rsid w:val="00C365D2"/>
    <w:rsid w:val="00C36F81"/>
    <w:rsid w:val="00C3729B"/>
    <w:rsid w:val="00C377D4"/>
    <w:rsid w:val="00C40494"/>
    <w:rsid w:val="00C409AF"/>
    <w:rsid w:val="00C40DA1"/>
    <w:rsid w:val="00C4163F"/>
    <w:rsid w:val="00C41744"/>
    <w:rsid w:val="00C422A3"/>
    <w:rsid w:val="00C42337"/>
    <w:rsid w:val="00C42492"/>
    <w:rsid w:val="00C42A55"/>
    <w:rsid w:val="00C431A1"/>
    <w:rsid w:val="00C434D4"/>
    <w:rsid w:val="00C4469B"/>
    <w:rsid w:val="00C453FE"/>
    <w:rsid w:val="00C458D7"/>
    <w:rsid w:val="00C45CC2"/>
    <w:rsid w:val="00C45E81"/>
    <w:rsid w:val="00C46FF3"/>
    <w:rsid w:val="00C474E1"/>
    <w:rsid w:val="00C5028A"/>
    <w:rsid w:val="00C51865"/>
    <w:rsid w:val="00C538C8"/>
    <w:rsid w:val="00C538E5"/>
    <w:rsid w:val="00C53C67"/>
    <w:rsid w:val="00C54397"/>
    <w:rsid w:val="00C548B7"/>
    <w:rsid w:val="00C54919"/>
    <w:rsid w:val="00C54AD1"/>
    <w:rsid w:val="00C54D18"/>
    <w:rsid w:val="00C54E2A"/>
    <w:rsid w:val="00C5509D"/>
    <w:rsid w:val="00C56804"/>
    <w:rsid w:val="00C56F89"/>
    <w:rsid w:val="00C57781"/>
    <w:rsid w:val="00C57E69"/>
    <w:rsid w:val="00C605B8"/>
    <w:rsid w:val="00C60F4C"/>
    <w:rsid w:val="00C6101F"/>
    <w:rsid w:val="00C62725"/>
    <w:rsid w:val="00C6374A"/>
    <w:rsid w:val="00C64228"/>
    <w:rsid w:val="00C6444B"/>
    <w:rsid w:val="00C6661B"/>
    <w:rsid w:val="00C751C7"/>
    <w:rsid w:val="00C75336"/>
    <w:rsid w:val="00C75CE0"/>
    <w:rsid w:val="00C760FA"/>
    <w:rsid w:val="00C7688A"/>
    <w:rsid w:val="00C77467"/>
    <w:rsid w:val="00C77917"/>
    <w:rsid w:val="00C80B0E"/>
    <w:rsid w:val="00C812AE"/>
    <w:rsid w:val="00C81AE4"/>
    <w:rsid w:val="00C81B7B"/>
    <w:rsid w:val="00C81CF4"/>
    <w:rsid w:val="00C82112"/>
    <w:rsid w:val="00C8472D"/>
    <w:rsid w:val="00C84C75"/>
    <w:rsid w:val="00C85B47"/>
    <w:rsid w:val="00C8629B"/>
    <w:rsid w:val="00C86650"/>
    <w:rsid w:val="00C86D1D"/>
    <w:rsid w:val="00C87080"/>
    <w:rsid w:val="00C8773E"/>
    <w:rsid w:val="00C87D95"/>
    <w:rsid w:val="00C87EB4"/>
    <w:rsid w:val="00C92164"/>
    <w:rsid w:val="00C921B0"/>
    <w:rsid w:val="00C933B6"/>
    <w:rsid w:val="00C94117"/>
    <w:rsid w:val="00C94781"/>
    <w:rsid w:val="00C95A13"/>
    <w:rsid w:val="00C9614A"/>
    <w:rsid w:val="00C97150"/>
    <w:rsid w:val="00C97711"/>
    <w:rsid w:val="00C978D7"/>
    <w:rsid w:val="00CA0906"/>
    <w:rsid w:val="00CA1590"/>
    <w:rsid w:val="00CA1F97"/>
    <w:rsid w:val="00CA2001"/>
    <w:rsid w:val="00CA287A"/>
    <w:rsid w:val="00CA3FB8"/>
    <w:rsid w:val="00CA5208"/>
    <w:rsid w:val="00CA52BA"/>
    <w:rsid w:val="00CA5EBB"/>
    <w:rsid w:val="00CA6CFC"/>
    <w:rsid w:val="00CA7558"/>
    <w:rsid w:val="00CA7A1D"/>
    <w:rsid w:val="00CA7D19"/>
    <w:rsid w:val="00CB04C5"/>
    <w:rsid w:val="00CB0B5D"/>
    <w:rsid w:val="00CB10F8"/>
    <w:rsid w:val="00CB14BD"/>
    <w:rsid w:val="00CB1852"/>
    <w:rsid w:val="00CB19E0"/>
    <w:rsid w:val="00CB2605"/>
    <w:rsid w:val="00CB2D14"/>
    <w:rsid w:val="00CB3A75"/>
    <w:rsid w:val="00CB453F"/>
    <w:rsid w:val="00CB57FB"/>
    <w:rsid w:val="00CB60A9"/>
    <w:rsid w:val="00CB6376"/>
    <w:rsid w:val="00CB70BA"/>
    <w:rsid w:val="00CB7567"/>
    <w:rsid w:val="00CB75E5"/>
    <w:rsid w:val="00CC156B"/>
    <w:rsid w:val="00CC1764"/>
    <w:rsid w:val="00CC2B47"/>
    <w:rsid w:val="00CC3461"/>
    <w:rsid w:val="00CC39F1"/>
    <w:rsid w:val="00CC40D4"/>
    <w:rsid w:val="00CC5623"/>
    <w:rsid w:val="00CC56E0"/>
    <w:rsid w:val="00CC59C3"/>
    <w:rsid w:val="00CC677C"/>
    <w:rsid w:val="00CC6DB2"/>
    <w:rsid w:val="00CC7615"/>
    <w:rsid w:val="00CC7925"/>
    <w:rsid w:val="00CC7B46"/>
    <w:rsid w:val="00CC7D8F"/>
    <w:rsid w:val="00CD0773"/>
    <w:rsid w:val="00CD0D08"/>
    <w:rsid w:val="00CD15BE"/>
    <w:rsid w:val="00CD16BE"/>
    <w:rsid w:val="00CD1CD6"/>
    <w:rsid w:val="00CD3402"/>
    <w:rsid w:val="00CD3C03"/>
    <w:rsid w:val="00CD4971"/>
    <w:rsid w:val="00CD4B57"/>
    <w:rsid w:val="00CD5165"/>
    <w:rsid w:val="00CD584E"/>
    <w:rsid w:val="00CD5BAA"/>
    <w:rsid w:val="00CD683B"/>
    <w:rsid w:val="00CE1B90"/>
    <w:rsid w:val="00CE21EF"/>
    <w:rsid w:val="00CE308B"/>
    <w:rsid w:val="00CE55B6"/>
    <w:rsid w:val="00CE56D2"/>
    <w:rsid w:val="00CE5804"/>
    <w:rsid w:val="00CE5985"/>
    <w:rsid w:val="00CE5B3A"/>
    <w:rsid w:val="00CE704B"/>
    <w:rsid w:val="00CF0404"/>
    <w:rsid w:val="00CF1DB8"/>
    <w:rsid w:val="00CF2E77"/>
    <w:rsid w:val="00CF2EA0"/>
    <w:rsid w:val="00CF30E1"/>
    <w:rsid w:val="00CF3404"/>
    <w:rsid w:val="00CF3FB3"/>
    <w:rsid w:val="00CF45ED"/>
    <w:rsid w:val="00CF4FF4"/>
    <w:rsid w:val="00CF57F9"/>
    <w:rsid w:val="00CF59AE"/>
    <w:rsid w:val="00CF5F5B"/>
    <w:rsid w:val="00D0091B"/>
    <w:rsid w:val="00D01BC5"/>
    <w:rsid w:val="00D02638"/>
    <w:rsid w:val="00D026AD"/>
    <w:rsid w:val="00D02F3B"/>
    <w:rsid w:val="00D0379D"/>
    <w:rsid w:val="00D03DE5"/>
    <w:rsid w:val="00D0481A"/>
    <w:rsid w:val="00D04E23"/>
    <w:rsid w:val="00D05314"/>
    <w:rsid w:val="00D06577"/>
    <w:rsid w:val="00D06DFF"/>
    <w:rsid w:val="00D1080C"/>
    <w:rsid w:val="00D10C84"/>
    <w:rsid w:val="00D11997"/>
    <w:rsid w:val="00D11C94"/>
    <w:rsid w:val="00D1257C"/>
    <w:rsid w:val="00D128B3"/>
    <w:rsid w:val="00D13194"/>
    <w:rsid w:val="00D1392B"/>
    <w:rsid w:val="00D1477C"/>
    <w:rsid w:val="00D14A27"/>
    <w:rsid w:val="00D157FE"/>
    <w:rsid w:val="00D174FA"/>
    <w:rsid w:val="00D17658"/>
    <w:rsid w:val="00D17984"/>
    <w:rsid w:val="00D20F10"/>
    <w:rsid w:val="00D21E4F"/>
    <w:rsid w:val="00D22232"/>
    <w:rsid w:val="00D224BC"/>
    <w:rsid w:val="00D22E0D"/>
    <w:rsid w:val="00D2359D"/>
    <w:rsid w:val="00D242A0"/>
    <w:rsid w:val="00D2483B"/>
    <w:rsid w:val="00D248AE"/>
    <w:rsid w:val="00D25D55"/>
    <w:rsid w:val="00D2678E"/>
    <w:rsid w:val="00D273ED"/>
    <w:rsid w:val="00D2755B"/>
    <w:rsid w:val="00D27C82"/>
    <w:rsid w:val="00D304B3"/>
    <w:rsid w:val="00D3051F"/>
    <w:rsid w:val="00D321C8"/>
    <w:rsid w:val="00D3223C"/>
    <w:rsid w:val="00D32705"/>
    <w:rsid w:val="00D3271F"/>
    <w:rsid w:val="00D32918"/>
    <w:rsid w:val="00D32FE1"/>
    <w:rsid w:val="00D3340F"/>
    <w:rsid w:val="00D3351C"/>
    <w:rsid w:val="00D33691"/>
    <w:rsid w:val="00D336AA"/>
    <w:rsid w:val="00D33A5B"/>
    <w:rsid w:val="00D33D3A"/>
    <w:rsid w:val="00D351D6"/>
    <w:rsid w:val="00D36191"/>
    <w:rsid w:val="00D36325"/>
    <w:rsid w:val="00D37686"/>
    <w:rsid w:val="00D37891"/>
    <w:rsid w:val="00D37C62"/>
    <w:rsid w:val="00D4020B"/>
    <w:rsid w:val="00D40BEF"/>
    <w:rsid w:val="00D41BE6"/>
    <w:rsid w:val="00D4215B"/>
    <w:rsid w:val="00D432D7"/>
    <w:rsid w:val="00D43B78"/>
    <w:rsid w:val="00D43B8F"/>
    <w:rsid w:val="00D4497F"/>
    <w:rsid w:val="00D45673"/>
    <w:rsid w:val="00D45EEC"/>
    <w:rsid w:val="00D463DB"/>
    <w:rsid w:val="00D5001D"/>
    <w:rsid w:val="00D50602"/>
    <w:rsid w:val="00D50CA8"/>
    <w:rsid w:val="00D511AD"/>
    <w:rsid w:val="00D518F0"/>
    <w:rsid w:val="00D51C23"/>
    <w:rsid w:val="00D53CB8"/>
    <w:rsid w:val="00D54B31"/>
    <w:rsid w:val="00D54DF8"/>
    <w:rsid w:val="00D55665"/>
    <w:rsid w:val="00D55B30"/>
    <w:rsid w:val="00D566A4"/>
    <w:rsid w:val="00D56A8F"/>
    <w:rsid w:val="00D56C49"/>
    <w:rsid w:val="00D57B9E"/>
    <w:rsid w:val="00D60B40"/>
    <w:rsid w:val="00D60BEC"/>
    <w:rsid w:val="00D614B9"/>
    <w:rsid w:val="00D61B55"/>
    <w:rsid w:val="00D62C86"/>
    <w:rsid w:val="00D6305D"/>
    <w:rsid w:val="00D634A7"/>
    <w:rsid w:val="00D6534A"/>
    <w:rsid w:val="00D65C60"/>
    <w:rsid w:val="00D66129"/>
    <w:rsid w:val="00D678F9"/>
    <w:rsid w:val="00D70EDA"/>
    <w:rsid w:val="00D716B2"/>
    <w:rsid w:val="00D716FF"/>
    <w:rsid w:val="00D72021"/>
    <w:rsid w:val="00D72A44"/>
    <w:rsid w:val="00D73BCA"/>
    <w:rsid w:val="00D73D84"/>
    <w:rsid w:val="00D74CE1"/>
    <w:rsid w:val="00D7552C"/>
    <w:rsid w:val="00D77943"/>
    <w:rsid w:val="00D77C38"/>
    <w:rsid w:val="00D80A49"/>
    <w:rsid w:val="00D80D99"/>
    <w:rsid w:val="00D817E4"/>
    <w:rsid w:val="00D81E48"/>
    <w:rsid w:val="00D82A9B"/>
    <w:rsid w:val="00D83444"/>
    <w:rsid w:val="00D834C0"/>
    <w:rsid w:val="00D8443C"/>
    <w:rsid w:val="00D84A87"/>
    <w:rsid w:val="00D85720"/>
    <w:rsid w:val="00D85CAA"/>
    <w:rsid w:val="00D86618"/>
    <w:rsid w:val="00D86A7E"/>
    <w:rsid w:val="00D86EEB"/>
    <w:rsid w:val="00D86FEE"/>
    <w:rsid w:val="00D87A0C"/>
    <w:rsid w:val="00D87A1E"/>
    <w:rsid w:val="00D87F82"/>
    <w:rsid w:val="00D9242F"/>
    <w:rsid w:val="00D92804"/>
    <w:rsid w:val="00D93B95"/>
    <w:rsid w:val="00D954DA"/>
    <w:rsid w:val="00D95E88"/>
    <w:rsid w:val="00D96063"/>
    <w:rsid w:val="00D960FD"/>
    <w:rsid w:val="00D964B9"/>
    <w:rsid w:val="00DA0EA4"/>
    <w:rsid w:val="00DA1BB1"/>
    <w:rsid w:val="00DA3C71"/>
    <w:rsid w:val="00DA3C76"/>
    <w:rsid w:val="00DA41D3"/>
    <w:rsid w:val="00DA44F8"/>
    <w:rsid w:val="00DA510C"/>
    <w:rsid w:val="00DA558C"/>
    <w:rsid w:val="00DA64AF"/>
    <w:rsid w:val="00DA7543"/>
    <w:rsid w:val="00DB03B1"/>
    <w:rsid w:val="00DB0610"/>
    <w:rsid w:val="00DB0CC7"/>
    <w:rsid w:val="00DB10D2"/>
    <w:rsid w:val="00DB236F"/>
    <w:rsid w:val="00DB270E"/>
    <w:rsid w:val="00DB308B"/>
    <w:rsid w:val="00DB409D"/>
    <w:rsid w:val="00DB4694"/>
    <w:rsid w:val="00DB6ADF"/>
    <w:rsid w:val="00DB6DA9"/>
    <w:rsid w:val="00DB7295"/>
    <w:rsid w:val="00DC081E"/>
    <w:rsid w:val="00DC0823"/>
    <w:rsid w:val="00DC1D9D"/>
    <w:rsid w:val="00DC3936"/>
    <w:rsid w:val="00DC395E"/>
    <w:rsid w:val="00DC40F4"/>
    <w:rsid w:val="00DC4E2D"/>
    <w:rsid w:val="00DC5ACD"/>
    <w:rsid w:val="00DC5B24"/>
    <w:rsid w:val="00DC62EA"/>
    <w:rsid w:val="00DC671F"/>
    <w:rsid w:val="00DC6726"/>
    <w:rsid w:val="00DC72FA"/>
    <w:rsid w:val="00DC7CB5"/>
    <w:rsid w:val="00DD0164"/>
    <w:rsid w:val="00DD1210"/>
    <w:rsid w:val="00DD2CDD"/>
    <w:rsid w:val="00DD2FDD"/>
    <w:rsid w:val="00DD3910"/>
    <w:rsid w:val="00DD42A3"/>
    <w:rsid w:val="00DD43B2"/>
    <w:rsid w:val="00DD442E"/>
    <w:rsid w:val="00DD4E0C"/>
    <w:rsid w:val="00DD5D74"/>
    <w:rsid w:val="00DD7445"/>
    <w:rsid w:val="00DE0402"/>
    <w:rsid w:val="00DE0798"/>
    <w:rsid w:val="00DE09CC"/>
    <w:rsid w:val="00DE16E0"/>
    <w:rsid w:val="00DE324E"/>
    <w:rsid w:val="00DE339B"/>
    <w:rsid w:val="00DE3D4E"/>
    <w:rsid w:val="00DE47ED"/>
    <w:rsid w:val="00DE590B"/>
    <w:rsid w:val="00DE5D4E"/>
    <w:rsid w:val="00DE619D"/>
    <w:rsid w:val="00DE650B"/>
    <w:rsid w:val="00DE6589"/>
    <w:rsid w:val="00DE6E2E"/>
    <w:rsid w:val="00DF061D"/>
    <w:rsid w:val="00DF0760"/>
    <w:rsid w:val="00DF0812"/>
    <w:rsid w:val="00DF2052"/>
    <w:rsid w:val="00DF2A90"/>
    <w:rsid w:val="00DF2EB8"/>
    <w:rsid w:val="00DF39DE"/>
    <w:rsid w:val="00DF45E2"/>
    <w:rsid w:val="00DF5420"/>
    <w:rsid w:val="00DF5653"/>
    <w:rsid w:val="00DF575E"/>
    <w:rsid w:val="00DF5B1B"/>
    <w:rsid w:val="00DF5D43"/>
    <w:rsid w:val="00DF670C"/>
    <w:rsid w:val="00DF67D4"/>
    <w:rsid w:val="00DF6B9B"/>
    <w:rsid w:val="00DF7127"/>
    <w:rsid w:val="00DF7B57"/>
    <w:rsid w:val="00E0000A"/>
    <w:rsid w:val="00E0206B"/>
    <w:rsid w:val="00E03383"/>
    <w:rsid w:val="00E0353A"/>
    <w:rsid w:val="00E03E01"/>
    <w:rsid w:val="00E0460F"/>
    <w:rsid w:val="00E04C8F"/>
    <w:rsid w:val="00E05701"/>
    <w:rsid w:val="00E06086"/>
    <w:rsid w:val="00E0636B"/>
    <w:rsid w:val="00E07B7B"/>
    <w:rsid w:val="00E07D54"/>
    <w:rsid w:val="00E109C9"/>
    <w:rsid w:val="00E1156B"/>
    <w:rsid w:val="00E12C83"/>
    <w:rsid w:val="00E12DCF"/>
    <w:rsid w:val="00E138BF"/>
    <w:rsid w:val="00E14AD7"/>
    <w:rsid w:val="00E15220"/>
    <w:rsid w:val="00E16488"/>
    <w:rsid w:val="00E17650"/>
    <w:rsid w:val="00E20FBF"/>
    <w:rsid w:val="00E211E2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C0A"/>
    <w:rsid w:val="00E26EBD"/>
    <w:rsid w:val="00E27658"/>
    <w:rsid w:val="00E30CB3"/>
    <w:rsid w:val="00E30E13"/>
    <w:rsid w:val="00E310F1"/>
    <w:rsid w:val="00E31651"/>
    <w:rsid w:val="00E3286D"/>
    <w:rsid w:val="00E3498E"/>
    <w:rsid w:val="00E34AF0"/>
    <w:rsid w:val="00E369E7"/>
    <w:rsid w:val="00E36DA1"/>
    <w:rsid w:val="00E37042"/>
    <w:rsid w:val="00E37900"/>
    <w:rsid w:val="00E4082D"/>
    <w:rsid w:val="00E40F16"/>
    <w:rsid w:val="00E410A8"/>
    <w:rsid w:val="00E430F9"/>
    <w:rsid w:val="00E44223"/>
    <w:rsid w:val="00E4488A"/>
    <w:rsid w:val="00E44D7A"/>
    <w:rsid w:val="00E46F6D"/>
    <w:rsid w:val="00E47A6C"/>
    <w:rsid w:val="00E5004D"/>
    <w:rsid w:val="00E50F95"/>
    <w:rsid w:val="00E5138E"/>
    <w:rsid w:val="00E5254A"/>
    <w:rsid w:val="00E5262E"/>
    <w:rsid w:val="00E52D7D"/>
    <w:rsid w:val="00E5333E"/>
    <w:rsid w:val="00E535F5"/>
    <w:rsid w:val="00E53BE6"/>
    <w:rsid w:val="00E541C1"/>
    <w:rsid w:val="00E545E9"/>
    <w:rsid w:val="00E557FC"/>
    <w:rsid w:val="00E559C0"/>
    <w:rsid w:val="00E5601D"/>
    <w:rsid w:val="00E5606A"/>
    <w:rsid w:val="00E56BE0"/>
    <w:rsid w:val="00E571A8"/>
    <w:rsid w:val="00E60D49"/>
    <w:rsid w:val="00E6191F"/>
    <w:rsid w:val="00E61C41"/>
    <w:rsid w:val="00E623C4"/>
    <w:rsid w:val="00E6396A"/>
    <w:rsid w:val="00E63C60"/>
    <w:rsid w:val="00E64523"/>
    <w:rsid w:val="00E651DC"/>
    <w:rsid w:val="00E6543D"/>
    <w:rsid w:val="00E654E9"/>
    <w:rsid w:val="00E66AF4"/>
    <w:rsid w:val="00E673C3"/>
    <w:rsid w:val="00E679B6"/>
    <w:rsid w:val="00E67C88"/>
    <w:rsid w:val="00E7073B"/>
    <w:rsid w:val="00E709D9"/>
    <w:rsid w:val="00E713E9"/>
    <w:rsid w:val="00E71A52"/>
    <w:rsid w:val="00E71DFC"/>
    <w:rsid w:val="00E727F7"/>
    <w:rsid w:val="00E72F89"/>
    <w:rsid w:val="00E74145"/>
    <w:rsid w:val="00E742C6"/>
    <w:rsid w:val="00E74349"/>
    <w:rsid w:val="00E75BC7"/>
    <w:rsid w:val="00E76061"/>
    <w:rsid w:val="00E76424"/>
    <w:rsid w:val="00E77DA3"/>
    <w:rsid w:val="00E800E8"/>
    <w:rsid w:val="00E80D72"/>
    <w:rsid w:val="00E80FAB"/>
    <w:rsid w:val="00E816EE"/>
    <w:rsid w:val="00E823D4"/>
    <w:rsid w:val="00E82EDA"/>
    <w:rsid w:val="00E8362A"/>
    <w:rsid w:val="00E83F08"/>
    <w:rsid w:val="00E85D1D"/>
    <w:rsid w:val="00E86087"/>
    <w:rsid w:val="00E87636"/>
    <w:rsid w:val="00E87A6F"/>
    <w:rsid w:val="00E87C9A"/>
    <w:rsid w:val="00E87D80"/>
    <w:rsid w:val="00E9073F"/>
    <w:rsid w:val="00E90A47"/>
    <w:rsid w:val="00E90FD4"/>
    <w:rsid w:val="00E9105B"/>
    <w:rsid w:val="00E91C97"/>
    <w:rsid w:val="00E91E29"/>
    <w:rsid w:val="00E92D2D"/>
    <w:rsid w:val="00E93C85"/>
    <w:rsid w:val="00E94050"/>
    <w:rsid w:val="00E94A1D"/>
    <w:rsid w:val="00E94ACB"/>
    <w:rsid w:val="00E94BDC"/>
    <w:rsid w:val="00E95E58"/>
    <w:rsid w:val="00E96622"/>
    <w:rsid w:val="00E9666C"/>
    <w:rsid w:val="00E974A9"/>
    <w:rsid w:val="00E97699"/>
    <w:rsid w:val="00E97900"/>
    <w:rsid w:val="00EA04D1"/>
    <w:rsid w:val="00EA14D0"/>
    <w:rsid w:val="00EA1B29"/>
    <w:rsid w:val="00EA2233"/>
    <w:rsid w:val="00EA24AB"/>
    <w:rsid w:val="00EA28D7"/>
    <w:rsid w:val="00EA2A1D"/>
    <w:rsid w:val="00EA2CE6"/>
    <w:rsid w:val="00EA3C66"/>
    <w:rsid w:val="00EA50A4"/>
    <w:rsid w:val="00EA599A"/>
    <w:rsid w:val="00EB1B4A"/>
    <w:rsid w:val="00EB2235"/>
    <w:rsid w:val="00EB3BC3"/>
    <w:rsid w:val="00EB581F"/>
    <w:rsid w:val="00EB6676"/>
    <w:rsid w:val="00EB7D09"/>
    <w:rsid w:val="00EC0018"/>
    <w:rsid w:val="00EC0ADB"/>
    <w:rsid w:val="00EC18C6"/>
    <w:rsid w:val="00EC19D4"/>
    <w:rsid w:val="00EC1C84"/>
    <w:rsid w:val="00EC24E8"/>
    <w:rsid w:val="00EC2AF1"/>
    <w:rsid w:val="00EC3280"/>
    <w:rsid w:val="00EC3962"/>
    <w:rsid w:val="00EC4FA0"/>
    <w:rsid w:val="00EC51DA"/>
    <w:rsid w:val="00EC58C5"/>
    <w:rsid w:val="00EC6A77"/>
    <w:rsid w:val="00ED0AC2"/>
    <w:rsid w:val="00ED0CA9"/>
    <w:rsid w:val="00ED1D03"/>
    <w:rsid w:val="00ED1E57"/>
    <w:rsid w:val="00ED3FB8"/>
    <w:rsid w:val="00ED40F5"/>
    <w:rsid w:val="00ED46E2"/>
    <w:rsid w:val="00ED518B"/>
    <w:rsid w:val="00ED60D4"/>
    <w:rsid w:val="00ED67A2"/>
    <w:rsid w:val="00ED6E4C"/>
    <w:rsid w:val="00ED7989"/>
    <w:rsid w:val="00EE021C"/>
    <w:rsid w:val="00EE0DAE"/>
    <w:rsid w:val="00EE1EEE"/>
    <w:rsid w:val="00EE2563"/>
    <w:rsid w:val="00EE31E6"/>
    <w:rsid w:val="00EE40F7"/>
    <w:rsid w:val="00EE4FA2"/>
    <w:rsid w:val="00EE5250"/>
    <w:rsid w:val="00EE55BC"/>
    <w:rsid w:val="00EE6A34"/>
    <w:rsid w:val="00EE7D1C"/>
    <w:rsid w:val="00EF02B9"/>
    <w:rsid w:val="00EF18D8"/>
    <w:rsid w:val="00EF2267"/>
    <w:rsid w:val="00EF2514"/>
    <w:rsid w:val="00EF29D2"/>
    <w:rsid w:val="00EF2A7A"/>
    <w:rsid w:val="00EF4242"/>
    <w:rsid w:val="00EF44A2"/>
    <w:rsid w:val="00EF5CED"/>
    <w:rsid w:val="00EF6098"/>
    <w:rsid w:val="00EF60A4"/>
    <w:rsid w:val="00EF6BD7"/>
    <w:rsid w:val="00EF73C9"/>
    <w:rsid w:val="00F00016"/>
    <w:rsid w:val="00F00243"/>
    <w:rsid w:val="00F003F3"/>
    <w:rsid w:val="00F005BF"/>
    <w:rsid w:val="00F010CC"/>
    <w:rsid w:val="00F0181A"/>
    <w:rsid w:val="00F01E5A"/>
    <w:rsid w:val="00F01EA0"/>
    <w:rsid w:val="00F01EE3"/>
    <w:rsid w:val="00F02674"/>
    <w:rsid w:val="00F02EA1"/>
    <w:rsid w:val="00F03625"/>
    <w:rsid w:val="00F03675"/>
    <w:rsid w:val="00F03DA6"/>
    <w:rsid w:val="00F04833"/>
    <w:rsid w:val="00F04BD1"/>
    <w:rsid w:val="00F050B7"/>
    <w:rsid w:val="00F05728"/>
    <w:rsid w:val="00F05754"/>
    <w:rsid w:val="00F05AFF"/>
    <w:rsid w:val="00F05D94"/>
    <w:rsid w:val="00F06272"/>
    <w:rsid w:val="00F064E6"/>
    <w:rsid w:val="00F068E2"/>
    <w:rsid w:val="00F06C4B"/>
    <w:rsid w:val="00F077A0"/>
    <w:rsid w:val="00F07EF1"/>
    <w:rsid w:val="00F10C55"/>
    <w:rsid w:val="00F1205B"/>
    <w:rsid w:val="00F122F5"/>
    <w:rsid w:val="00F12F75"/>
    <w:rsid w:val="00F13685"/>
    <w:rsid w:val="00F1374B"/>
    <w:rsid w:val="00F13BAC"/>
    <w:rsid w:val="00F14048"/>
    <w:rsid w:val="00F14436"/>
    <w:rsid w:val="00F146AD"/>
    <w:rsid w:val="00F15066"/>
    <w:rsid w:val="00F1508F"/>
    <w:rsid w:val="00F15790"/>
    <w:rsid w:val="00F159EF"/>
    <w:rsid w:val="00F17C77"/>
    <w:rsid w:val="00F2019D"/>
    <w:rsid w:val="00F205A6"/>
    <w:rsid w:val="00F20F75"/>
    <w:rsid w:val="00F229B7"/>
    <w:rsid w:val="00F230EA"/>
    <w:rsid w:val="00F24FEB"/>
    <w:rsid w:val="00F25A4C"/>
    <w:rsid w:val="00F27EA1"/>
    <w:rsid w:val="00F31462"/>
    <w:rsid w:val="00F31604"/>
    <w:rsid w:val="00F32018"/>
    <w:rsid w:val="00F32293"/>
    <w:rsid w:val="00F32615"/>
    <w:rsid w:val="00F32640"/>
    <w:rsid w:val="00F32A34"/>
    <w:rsid w:val="00F32FEA"/>
    <w:rsid w:val="00F338F7"/>
    <w:rsid w:val="00F33905"/>
    <w:rsid w:val="00F34A93"/>
    <w:rsid w:val="00F37D7C"/>
    <w:rsid w:val="00F402C4"/>
    <w:rsid w:val="00F41724"/>
    <w:rsid w:val="00F452B9"/>
    <w:rsid w:val="00F459EA"/>
    <w:rsid w:val="00F46F6A"/>
    <w:rsid w:val="00F50437"/>
    <w:rsid w:val="00F50939"/>
    <w:rsid w:val="00F50F02"/>
    <w:rsid w:val="00F51701"/>
    <w:rsid w:val="00F51953"/>
    <w:rsid w:val="00F5240C"/>
    <w:rsid w:val="00F525C4"/>
    <w:rsid w:val="00F52A99"/>
    <w:rsid w:val="00F52DAF"/>
    <w:rsid w:val="00F537F2"/>
    <w:rsid w:val="00F53E29"/>
    <w:rsid w:val="00F544DE"/>
    <w:rsid w:val="00F548A6"/>
    <w:rsid w:val="00F54A35"/>
    <w:rsid w:val="00F55271"/>
    <w:rsid w:val="00F55347"/>
    <w:rsid w:val="00F55A38"/>
    <w:rsid w:val="00F55FBF"/>
    <w:rsid w:val="00F56989"/>
    <w:rsid w:val="00F6003E"/>
    <w:rsid w:val="00F60B6C"/>
    <w:rsid w:val="00F60ECC"/>
    <w:rsid w:val="00F61CF6"/>
    <w:rsid w:val="00F6211F"/>
    <w:rsid w:val="00F6248B"/>
    <w:rsid w:val="00F62AED"/>
    <w:rsid w:val="00F62BCE"/>
    <w:rsid w:val="00F62D6D"/>
    <w:rsid w:val="00F62F85"/>
    <w:rsid w:val="00F63008"/>
    <w:rsid w:val="00F63E58"/>
    <w:rsid w:val="00F64EEE"/>
    <w:rsid w:val="00F6538C"/>
    <w:rsid w:val="00F658F4"/>
    <w:rsid w:val="00F66680"/>
    <w:rsid w:val="00F66760"/>
    <w:rsid w:val="00F6726A"/>
    <w:rsid w:val="00F67BD3"/>
    <w:rsid w:val="00F67D97"/>
    <w:rsid w:val="00F704F7"/>
    <w:rsid w:val="00F71870"/>
    <w:rsid w:val="00F71918"/>
    <w:rsid w:val="00F71DDC"/>
    <w:rsid w:val="00F7242E"/>
    <w:rsid w:val="00F7277F"/>
    <w:rsid w:val="00F72A88"/>
    <w:rsid w:val="00F735C0"/>
    <w:rsid w:val="00F73A75"/>
    <w:rsid w:val="00F74B6F"/>
    <w:rsid w:val="00F74C67"/>
    <w:rsid w:val="00F74D95"/>
    <w:rsid w:val="00F76B3B"/>
    <w:rsid w:val="00F7723D"/>
    <w:rsid w:val="00F7761D"/>
    <w:rsid w:val="00F80BFD"/>
    <w:rsid w:val="00F81603"/>
    <w:rsid w:val="00F825FC"/>
    <w:rsid w:val="00F8330D"/>
    <w:rsid w:val="00F8363E"/>
    <w:rsid w:val="00F838C1"/>
    <w:rsid w:val="00F83C8A"/>
    <w:rsid w:val="00F83F54"/>
    <w:rsid w:val="00F840F4"/>
    <w:rsid w:val="00F844BA"/>
    <w:rsid w:val="00F844F2"/>
    <w:rsid w:val="00F84C14"/>
    <w:rsid w:val="00F8564F"/>
    <w:rsid w:val="00F857FA"/>
    <w:rsid w:val="00F867BB"/>
    <w:rsid w:val="00F878A0"/>
    <w:rsid w:val="00F906BB"/>
    <w:rsid w:val="00F91192"/>
    <w:rsid w:val="00F91463"/>
    <w:rsid w:val="00F9222F"/>
    <w:rsid w:val="00F92A9E"/>
    <w:rsid w:val="00F947D4"/>
    <w:rsid w:val="00F94809"/>
    <w:rsid w:val="00F953CB"/>
    <w:rsid w:val="00F95631"/>
    <w:rsid w:val="00F957D7"/>
    <w:rsid w:val="00F96380"/>
    <w:rsid w:val="00FA1683"/>
    <w:rsid w:val="00FA1BA8"/>
    <w:rsid w:val="00FA2988"/>
    <w:rsid w:val="00FA3107"/>
    <w:rsid w:val="00FA3CE5"/>
    <w:rsid w:val="00FA431A"/>
    <w:rsid w:val="00FA447D"/>
    <w:rsid w:val="00FA459A"/>
    <w:rsid w:val="00FA47E2"/>
    <w:rsid w:val="00FA577A"/>
    <w:rsid w:val="00FA5970"/>
    <w:rsid w:val="00FA5B38"/>
    <w:rsid w:val="00FA774D"/>
    <w:rsid w:val="00FB1ADA"/>
    <w:rsid w:val="00FB1D9F"/>
    <w:rsid w:val="00FB25B2"/>
    <w:rsid w:val="00FB2AA7"/>
    <w:rsid w:val="00FB3846"/>
    <w:rsid w:val="00FB411E"/>
    <w:rsid w:val="00FB46ED"/>
    <w:rsid w:val="00FB5EF8"/>
    <w:rsid w:val="00FB63AE"/>
    <w:rsid w:val="00FB6C2C"/>
    <w:rsid w:val="00FB6DB1"/>
    <w:rsid w:val="00FB76FD"/>
    <w:rsid w:val="00FC180C"/>
    <w:rsid w:val="00FC36FD"/>
    <w:rsid w:val="00FC385F"/>
    <w:rsid w:val="00FC4D94"/>
    <w:rsid w:val="00FC56A3"/>
    <w:rsid w:val="00FC7057"/>
    <w:rsid w:val="00FC72DA"/>
    <w:rsid w:val="00FC7B89"/>
    <w:rsid w:val="00FC7DF0"/>
    <w:rsid w:val="00FD0445"/>
    <w:rsid w:val="00FD12EA"/>
    <w:rsid w:val="00FD16FA"/>
    <w:rsid w:val="00FD1A4C"/>
    <w:rsid w:val="00FD1DF7"/>
    <w:rsid w:val="00FD2853"/>
    <w:rsid w:val="00FD29A9"/>
    <w:rsid w:val="00FD318F"/>
    <w:rsid w:val="00FD3887"/>
    <w:rsid w:val="00FD3956"/>
    <w:rsid w:val="00FD3D04"/>
    <w:rsid w:val="00FD447D"/>
    <w:rsid w:val="00FD44A5"/>
    <w:rsid w:val="00FD4A26"/>
    <w:rsid w:val="00FD5DB0"/>
    <w:rsid w:val="00FD6BCC"/>
    <w:rsid w:val="00FD75B5"/>
    <w:rsid w:val="00FD7B3C"/>
    <w:rsid w:val="00FE0B4D"/>
    <w:rsid w:val="00FE0E86"/>
    <w:rsid w:val="00FE2495"/>
    <w:rsid w:val="00FE25B8"/>
    <w:rsid w:val="00FE35D3"/>
    <w:rsid w:val="00FE3B57"/>
    <w:rsid w:val="00FE50C3"/>
    <w:rsid w:val="00FE552A"/>
    <w:rsid w:val="00FF0A7C"/>
    <w:rsid w:val="00FF1101"/>
    <w:rsid w:val="00FF1C4B"/>
    <w:rsid w:val="00FF26C6"/>
    <w:rsid w:val="00FF27F7"/>
    <w:rsid w:val="00FF28F4"/>
    <w:rsid w:val="00FF3AA5"/>
    <w:rsid w:val="00FF4F83"/>
    <w:rsid w:val="00FF5255"/>
    <w:rsid w:val="00FF53A6"/>
    <w:rsid w:val="00FF5518"/>
    <w:rsid w:val="00FF5A69"/>
    <w:rsid w:val="00FF5F05"/>
    <w:rsid w:val="00FF6B9F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  <w:style w:type="character" w:styleId="af2">
    <w:name w:val="FollowedHyperlink"/>
    <w:basedOn w:val="a0"/>
    <w:uiPriority w:val="99"/>
    <w:semiHidden/>
    <w:unhideWhenUsed/>
    <w:rsid w:val="00D3051F"/>
    <w:rPr>
      <w:color w:val="800080"/>
      <w:u w:val="single"/>
    </w:rPr>
  </w:style>
  <w:style w:type="paragraph" w:customStyle="1" w:styleId="xl66">
    <w:name w:val="xl66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3051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3051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051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  <w:style w:type="character" w:styleId="af2">
    <w:name w:val="FollowedHyperlink"/>
    <w:basedOn w:val="a0"/>
    <w:uiPriority w:val="99"/>
    <w:semiHidden/>
    <w:unhideWhenUsed/>
    <w:rsid w:val="00D3051F"/>
    <w:rPr>
      <w:color w:val="800080"/>
      <w:u w:val="single"/>
    </w:rPr>
  </w:style>
  <w:style w:type="paragraph" w:customStyle="1" w:styleId="xl66">
    <w:name w:val="xl66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3051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3051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051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EC33E-658E-42B4-BF77-9BEFD9EF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19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Халикова Светлана</cp:lastModifiedBy>
  <cp:revision>857</cp:revision>
  <cp:lastPrinted>2023-03-23T11:09:00Z</cp:lastPrinted>
  <dcterms:created xsi:type="dcterms:W3CDTF">2019-09-02T09:13:00Z</dcterms:created>
  <dcterms:modified xsi:type="dcterms:W3CDTF">2023-03-24T06:21:00Z</dcterms:modified>
</cp:coreProperties>
</file>